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F6C79" w:rsidR="00511C9B" w:rsidRDefault="000F6C79" w14:paraId="40AA714F" w14:textId="6ED2A727">
      <w:pPr>
        <w:rPr>
          <w:b w:val="1"/>
          <w:bCs w:val="1"/>
        </w:rPr>
      </w:pPr>
      <w:r w:rsidRPr="59721FD9" w:rsidR="000F6C79">
        <w:rPr>
          <w:b w:val="1"/>
          <w:bCs w:val="1"/>
        </w:rPr>
        <w:t xml:space="preserve">Werktaak voor groep </w:t>
      </w:r>
      <w:r w:rsidRPr="59721FD9" w:rsidR="4E552AD1">
        <w:rPr>
          <w:b w:val="1"/>
          <w:bCs w:val="1"/>
        </w:rPr>
        <w:t>4</w:t>
      </w:r>
    </w:p>
    <w:p w:rsidR="000F6C79" w:rsidRDefault="000F6C79" w14:paraId="10F4755F" w14:textId="03912B30">
      <w:r w:rsidR="6BB9A110">
        <w:rPr/>
        <w:t xml:space="preserve">Week: </w:t>
      </w:r>
      <w:r w:rsidR="419CB4F5">
        <w:rPr/>
        <w:t>30</w:t>
      </w:r>
      <w:r w:rsidR="6BB9A110">
        <w:rPr/>
        <w:t xml:space="preserve"> maart 2020 – </w:t>
      </w:r>
      <w:r w:rsidR="3C445795">
        <w:rPr/>
        <w:t>3 april</w:t>
      </w:r>
      <w:r w:rsidR="6BB9A110">
        <w:rPr/>
        <w:t xml:space="preserve"> 2020</w:t>
      </w:r>
    </w:p>
    <w:tbl>
      <w:tblPr>
        <w:tblStyle w:val="Tabelraster"/>
        <w:tblW w:w="13450" w:type="dxa"/>
        <w:tblLook w:val="04A0" w:firstRow="1" w:lastRow="0" w:firstColumn="1" w:lastColumn="0" w:noHBand="0" w:noVBand="1"/>
      </w:tblPr>
      <w:tblGrid>
        <w:gridCol w:w="1140"/>
        <w:gridCol w:w="1215"/>
        <w:gridCol w:w="1140"/>
        <w:gridCol w:w="1155"/>
        <w:gridCol w:w="1005"/>
        <w:gridCol w:w="1155"/>
        <w:gridCol w:w="1005"/>
        <w:gridCol w:w="1200"/>
        <w:gridCol w:w="1060"/>
        <w:gridCol w:w="1170"/>
        <w:gridCol w:w="1170"/>
        <w:gridCol w:w="1035"/>
      </w:tblGrid>
      <w:tr w:rsidR="002D3FBC" w:rsidTr="7634AF53" w14:paraId="714CF209" w14:textId="77777777">
        <w:tc>
          <w:tcPr>
            <w:tcW w:w="1140" w:type="dxa"/>
            <w:tcMar/>
          </w:tcPr>
          <w:p w:rsidRPr="000F6C79" w:rsidR="000F6C79" w:rsidP="2AC8DCB3" w:rsidRDefault="000F6C79" w14:paraId="17300A55" w14:textId="77777777">
            <w:pPr>
              <w:jc w:val="center"/>
              <w:rPr>
                <w:b w:val="1"/>
                <w:bCs w:val="1"/>
                <w:sz w:val="20"/>
                <w:szCs w:val="20"/>
              </w:rPr>
            </w:pPr>
            <w:r w:rsidRPr="2AC8DCB3" w:rsidR="000F6C79">
              <w:rPr>
                <w:b w:val="1"/>
                <w:bCs w:val="1"/>
                <w:sz w:val="20"/>
                <w:szCs w:val="20"/>
              </w:rPr>
              <w:t>Dag</w:t>
            </w:r>
          </w:p>
        </w:tc>
        <w:tc>
          <w:tcPr>
            <w:tcW w:w="1215" w:type="dxa"/>
            <w:tcMar/>
          </w:tcPr>
          <w:p w:rsidR="000F6C79" w:rsidP="2AC8DCB3" w:rsidRDefault="000F6C79" w14:paraId="6C917764" w14:textId="77777777">
            <w:pPr>
              <w:jc w:val="center"/>
              <w:rPr>
                <w:b w:val="1"/>
                <w:bCs w:val="1"/>
                <w:sz w:val="20"/>
                <w:szCs w:val="20"/>
              </w:rPr>
            </w:pPr>
            <w:r w:rsidRPr="2AC8DCB3" w:rsidR="000F6C79">
              <w:rPr>
                <w:b w:val="1"/>
                <w:bCs w:val="1"/>
                <w:sz w:val="20"/>
                <w:szCs w:val="20"/>
              </w:rPr>
              <w:t>Rekenen</w:t>
            </w:r>
          </w:p>
          <w:p w:rsidRPr="000F6C79" w:rsidR="000F6C79" w:rsidP="2AC8DCB3" w:rsidRDefault="000F6C79" w14:paraId="672A6659" w14:textId="77777777">
            <w:pPr>
              <w:jc w:val="center"/>
              <w:rPr>
                <w:b w:val="1"/>
                <w:bCs w:val="1"/>
                <w:sz w:val="20"/>
                <w:szCs w:val="20"/>
              </w:rPr>
            </w:pPr>
            <w:r>
              <w:rPr>
                <w:noProof/>
              </w:rPr>
              <w:drawing>
                <wp:inline distT="0" distB="0" distL="0" distR="0" wp14:anchorId="429283BF" wp14:editId="128B531E">
                  <wp:extent cx="530225" cy="530225"/>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530225" cy="530225"/>
                          </a:xfrm>
                          <a:prstGeom prst="rect">
                            <a:avLst/>
                          </a:prstGeom>
                        </pic:spPr>
                      </pic:pic>
                    </a:graphicData>
                  </a:graphic>
                </wp:inline>
              </w:drawing>
            </w:r>
          </w:p>
        </w:tc>
        <w:tc>
          <w:tcPr>
            <w:tcW w:w="1140" w:type="dxa"/>
            <w:tcMar/>
          </w:tcPr>
          <w:p w:rsidR="000F6C79" w:rsidP="2AC8DCB3" w:rsidRDefault="000F6C79" w14:paraId="03EFE12F" w14:textId="77777777">
            <w:pPr>
              <w:jc w:val="center"/>
              <w:rPr>
                <w:b w:val="1"/>
                <w:bCs w:val="1"/>
                <w:sz w:val="20"/>
                <w:szCs w:val="20"/>
              </w:rPr>
            </w:pPr>
            <w:r w:rsidRPr="2AC8DCB3" w:rsidR="000F6C79">
              <w:rPr>
                <w:b w:val="1"/>
                <w:bCs w:val="1"/>
                <w:sz w:val="20"/>
                <w:szCs w:val="20"/>
              </w:rPr>
              <w:t>Tijd</w:t>
            </w:r>
          </w:p>
          <w:p w:rsidRPr="000F6C79" w:rsidR="002D3FBC" w:rsidP="2AC8DCB3" w:rsidRDefault="002D3FBC" w14:paraId="0A37501D" w14:textId="77777777">
            <w:pPr>
              <w:jc w:val="center"/>
              <w:rPr>
                <w:b w:val="1"/>
                <w:bCs w:val="1"/>
                <w:sz w:val="20"/>
                <w:szCs w:val="20"/>
              </w:rPr>
            </w:pPr>
            <w:r w:rsidR="002D3FBC">
              <w:drawing>
                <wp:inline wp14:editId="6DF68EB6" wp14:anchorId="6F141B86">
                  <wp:extent cx="523875" cy="523875"/>
                  <wp:effectExtent l="0" t="0" r="9525" b="9525"/>
                  <wp:docPr id="187052487" name="Afbeelding 5" title=""/>
                  <wp:cNvGraphicFramePr>
                    <a:graphicFrameLocks noChangeAspect="1"/>
                  </wp:cNvGraphicFramePr>
                  <a:graphic>
                    <a:graphicData uri="http://schemas.openxmlformats.org/drawingml/2006/picture">
                      <pic:pic>
                        <pic:nvPicPr>
                          <pic:cNvPr id="0" name="Afbeelding 5"/>
                          <pic:cNvPicPr/>
                        </pic:nvPicPr>
                        <pic:blipFill>
                          <a:blip r:embed="Rf620643a2eb448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3875" cy="523875"/>
                          </a:xfrm>
                          <a:prstGeom prst="rect">
                            <a:avLst/>
                          </a:prstGeom>
                        </pic:spPr>
                      </pic:pic>
                    </a:graphicData>
                  </a:graphic>
                </wp:inline>
              </w:drawing>
            </w:r>
          </w:p>
        </w:tc>
        <w:tc>
          <w:tcPr>
            <w:tcW w:w="1155" w:type="dxa"/>
            <w:tcMar/>
          </w:tcPr>
          <w:p w:rsidR="000F6C79" w:rsidP="2AC8DCB3" w:rsidRDefault="000F6C79" w14:paraId="7EFD61EA" w14:textId="77777777">
            <w:pPr>
              <w:jc w:val="center"/>
              <w:rPr>
                <w:b w:val="1"/>
                <w:bCs w:val="1"/>
                <w:sz w:val="20"/>
                <w:szCs w:val="20"/>
              </w:rPr>
            </w:pPr>
            <w:r w:rsidRPr="2AC8DCB3" w:rsidR="000F6C79">
              <w:rPr>
                <w:b w:val="1"/>
                <w:bCs w:val="1"/>
                <w:sz w:val="20"/>
                <w:szCs w:val="20"/>
              </w:rPr>
              <w:t>Taal</w:t>
            </w:r>
          </w:p>
          <w:p w:rsidRPr="000F6C79" w:rsidR="000F6C79" w:rsidP="2AC8DCB3" w:rsidRDefault="000F6C79" w14:paraId="5DAB6C7B" w14:textId="77777777">
            <w:pPr>
              <w:jc w:val="center"/>
              <w:rPr>
                <w:b w:val="1"/>
                <w:bCs w:val="1"/>
                <w:sz w:val="20"/>
                <w:szCs w:val="20"/>
              </w:rPr>
            </w:pPr>
            <w:r w:rsidR="000F6C79">
              <w:drawing>
                <wp:inline wp14:editId="44E675C9" wp14:anchorId="61BFB515">
                  <wp:extent cx="479425" cy="479425"/>
                  <wp:effectExtent l="0" t="0" r="0" b="0"/>
                  <wp:docPr id="1802909758" name="Afbeelding 2" title=""/>
                  <wp:cNvGraphicFramePr>
                    <a:graphicFrameLocks noChangeAspect="1"/>
                  </wp:cNvGraphicFramePr>
                  <a:graphic>
                    <a:graphicData uri="http://schemas.openxmlformats.org/drawingml/2006/picture">
                      <pic:pic>
                        <pic:nvPicPr>
                          <pic:cNvPr id="0" name="Afbeelding 2"/>
                          <pic:cNvPicPr/>
                        </pic:nvPicPr>
                        <pic:blipFill>
                          <a:blip r:embed="R00b39a92d53240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9425" cy="479425"/>
                          </a:xfrm>
                          <a:prstGeom prst="rect">
                            <a:avLst/>
                          </a:prstGeom>
                        </pic:spPr>
                      </pic:pic>
                    </a:graphicData>
                  </a:graphic>
                </wp:inline>
              </w:drawing>
            </w:r>
          </w:p>
        </w:tc>
        <w:tc>
          <w:tcPr>
            <w:tcW w:w="1005" w:type="dxa"/>
            <w:tcMar/>
          </w:tcPr>
          <w:p w:rsidR="000F6C79" w:rsidP="2AC8DCB3" w:rsidRDefault="000F6C79" w14:paraId="2C17DFF6" w14:textId="77777777">
            <w:pPr>
              <w:jc w:val="center"/>
              <w:rPr>
                <w:b w:val="1"/>
                <w:bCs w:val="1"/>
                <w:sz w:val="20"/>
                <w:szCs w:val="20"/>
              </w:rPr>
            </w:pPr>
            <w:r w:rsidRPr="2AC8DCB3" w:rsidR="000F6C79">
              <w:rPr>
                <w:b w:val="1"/>
                <w:bCs w:val="1"/>
                <w:sz w:val="20"/>
                <w:szCs w:val="20"/>
              </w:rPr>
              <w:t>Tijd</w:t>
            </w:r>
          </w:p>
          <w:p w:rsidRPr="000F6C79" w:rsidR="002D3FBC" w:rsidP="2AC8DCB3" w:rsidRDefault="002D3FBC" w14:paraId="02EB378F" w14:textId="77777777">
            <w:pPr>
              <w:jc w:val="center"/>
              <w:rPr>
                <w:b w:val="1"/>
                <w:bCs w:val="1"/>
                <w:sz w:val="20"/>
                <w:szCs w:val="20"/>
              </w:rPr>
            </w:pPr>
            <w:r w:rsidR="002D3FBC">
              <w:drawing>
                <wp:inline wp14:editId="3A669DD3" wp14:anchorId="488095F7">
                  <wp:extent cx="524510" cy="524510"/>
                  <wp:effectExtent l="0" t="0" r="8890" b="8890"/>
                  <wp:docPr id="612573159" name="Afbeelding 6" title=""/>
                  <wp:cNvGraphicFramePr>
                    <a:graphicFrameLocks noChangeAspect="1"/>
                  </wp:cNvGraphicFramePr>
                  <a:graphic>
                    <a:graphicData uri="http://schemas.openxmlformats.org/drawingml/2006/picture">
                      <pic:pic>
                        <pic:nvPicPr>
                          <pic:cNvPr id="0" name="Afbeelding 6"/>
                          <pic:cNvPicPr/>
                        </pic:nvPicPr>
                        <pic:blipFill>
                          <a:blip r:embed="R9959a504ba3b41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4510" cy="524510"/>
                          </a:xfrm>
                          <a:prstGeom prst="rect">
                            <a:avLst/>
                          </a:prstGeom>
                        </pic:spPr>
                      </pic:pic>
                    </a:graphicData>
                  </a:graphic>
                </wp:inline>
              </w:drawing>
            </w:r>
          </w:p>
        </w:tc>
        <w:tc>
          <w:tcPr>
            <w:tcW w:w="1155" w:type="dxa"/>
            <w:tcMar/>
          </w:tcPr>
          <w:p w:rsidR="0FDB4F9E" w:rsidP="2AC8DCB3" w:rsidRDefault="0FDB4F9E" w14:paraId="530574C0" w14:textId="1BF549CB">
            <w:pPr>
              <w:jc w:val="center"/>
              <w:rPr>
                <w:b w:val="1"/>
                <w:bCs w:val="1"/>
                <w:sz w:val="20"/>
                <w:szCs w:val="20"/>
              </w:rPr>
            </w:pPr>
            <w:r w:rsidRPr="2AC8DCB3" w:rsidR="0FDB4F9E">
              <w:rPr>
                <w:b w:val="1"/>
                <w:bCs w:val="1"/>
                <w:sz w:val="20"/>
                <w:szCs w:val="20"/>
              </w:rPr>
              <w:t>Spelling</w:t>
            </w:r>
          </w:p>
          <w:p w:rsidR="0FDB4F9E" w:rsidP="2AC8DCB3" w:rsidRDefault="0FDB4F9E" w14:paraId="1B7944BD" w14:textId="06D44C8B">
            <w:pPr>
              <w:jc w:val="center"/>
              <w:rPr>
                <w:sz w:val="20"/>
                <w:szCs w:val="20"/>
              </w:rPr>
            </w:pPr>
            <w:r w:rsidRPr="7634AF53" w:rsidR="0FDB4F9E">
              <w:rPr>
                <w:b w:val="1"/>
                <w:bCs w:val="1"/>
                <w:sz w:val="20"/>
                <w:szCs w:val="20"/>
              </w:rPr>
              <w:t xml:space="preserve"> </w:t>
            </w:r>
            <w:r w:rsidR="0FDB4F9E">
              <w:drawing>
                <wp:inline wp14:editId="61A6CFEB" wp14:anchorId="5DE0E10C">
                  <wp:extent cx="644525" cy="268552"/>
                  <wp:effectExtent l="0" t="0" r="0" b="0"/>
                  <wp:docPr id="324946627" name="Afbeelding 735541578" title="Afbeeldingsresultaat voor spelling"/>
                  <wp:cNvGraphicFramePr>
                    <a:graphicFrameLocks noChangeAspect="1"/>
                  </wp:cNvGraphicFramePr>
                  <a:graphic>
                    <a:graphicData uri="http://schemas.openxmlformats.org/drawingml/2006/picture">
                      <pic:pic>
                        <pic:nvPicPr>
                          <pic:cNvPr id="0" name="Afbeelding 735541578"/>
                          <pic:cNvPicPr/>
                        </pic:nvPicPr>
                        <pic:blipFill>
                          <a:blip r:embed="R0303cba0f4a34d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4525" cy="268552"/>
                          </a:xfrm>
                          <a:prstGeom prst="rect">
                            <a:avLst/>
                          </a:prstGeom>
                        </pic:spPr>
                      </pic:pic>
                    </a:graphicData>
                  </a:graphic>
                </wp:inline>
              </w:drawing>
            </w:r>
          </w:p>
        </w:tc>
        <w:tc>
          <w:tcPr>
            <w:tcW w:w="1005" w:type="dxa"/>
            <w:tcMar/>
          </w:tcPr>
          <w:p w:rsidR="59F1B92A" w:rsidP="2AC8DCB3" w:rsidRDefault="59F1B92A" w14:paraId="0DA8987C" w14:textId="715B1555">
            <w:pPr>
              <w:jc w:val="center"/>
              <w:rPr>
                <w:b w:val="1"/>
                <w:bCs w:val="1"/>
                <w:sz w:val="20"/>
                <w:szCs w:val="20"/>
              </w:rPr>
            </w:pPr>
            <w:r w:rsidRPr="2AC8DCB3" w:rsidR="59F1B92A">
              <w:rPr>
                <w:b w:val="1"/>
                <w:bCs w:val="1"/>
                <w:sz w:val="20"/>
                <w:szCs w:val="20"/>
              </w:rPr>
              <w:t>Tijd</w:t>
            </w:r>
          </w:p>
          <w:p w:rsidR="59F1B92A" w:rsidP="2AC8DCB3" w:rsidRDefault="59F1B92A" w14:paraId="772843F5" w14:textId="27321F29">
            <w:pPr>
              <w:jc w:val="center"/>
              <w:rPr>
                <w:b w:val="1"/>
                <w:bCs w:val="1"/>
                <w:sz w:val="20"/>
                <w:szCs w:val="20"/>
              </w:rPr>
            </w:pPr>
            <w:r w:rsidR="59F1B92A">
              <w:drawing>
                <wp:inline wp14:editId="6D6982DD" wp14:anchorId="3EE975BD">
                  <wp:extent cx="524510" cy="524510"/>
                  <wp:effectExtent l="0" t="0" r="8890" b="8890"/>
                  <wp:docPr id="1478621167" name="Afbeelding 6" title=""/>
                  <wp:cNvGraphicFramePr>
                    <a:graphicFrameLocks noChangeAspect="1"/>
                  </wp:cNvGraphicFramePr>
                  <a:graphic>
                    <a:graphicData uri="http://schemas.openxmlformats.org/drawingml/2006/picture">
                      <pic:pic>
                        <pic:nvPicPr>
                          <pic:cNvPr id="0" name="Afbeelding 6"/>
                          <pic:cNvPicPr/>
                        </pic:nvPicPr>
                        <pic:blipFill>
                          <a:blip r:embed="Rdc4e50fe9fcd4d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4510" cy="524510"/>
                          </a:xfrm>
                          <a:prstGeom prst="rect">
                            <a:avLst/>
                          </a:prstGeom>
                        </pic:spPr>
                      </pic:pic>
                    </a:graphicData>
                  </a:graphic>
                </wp:inline>
              </w:drawing>
            </w:r>
          </w:p>
        </w:tc>
        <w:tc>
          <w:tcPr>
            <w:tcW w:w="1200" w:type="dxa"/>
            <w:tcMar/>
          </w:tcPr>
          <w:p w:rsidR="000F6C79" w:rsidP="2AC8DCB3" w:rsidRDefault="000F6C79" w14:paraId="66F46BFA" w14:textId="77777777">
            <w:pPr>
              <w:jc w:val="center"/>
              <w:rPr>
                <w:b w:val="1"/>
                <w:bCs w:val="1"/>
                <w:sz w:val="20"/>
                <w:szCs w:val="20"/>
              </w:rPr>
            </w:pPr>
            <w:r w:rsidRPr="2AC8DCB3" w:rsidR="000F6C79">
              <w:rPr>
                <w:b w:val="1"/>
                <w:bCs w:val="1"/>
                <w:sz w:val="20"/>
                <w:szCs w:val="20"/>
              </w:rPr>
              <w:t>Lezen</w:t>
            </w:r>
          </w:p>
          <w:p w:rsidRPr="000F6C79" w:rsidR="000F6C79" w:rsidP="2AC8DCB3" w:rsidRDefault="000F6C79" w14:paraId="6A05A809" w14:textId="77777777">
            <w:pPr>
              <w:jc w:val="center"/>
              <w:rPr>
                <w:b w:val="1"/>
                <w:bCs w:val="1"/>
                <w:sz w:val="20"/>
                <w:szCs w:val="20"/>
              </w:rPr>
            </w:pPr>
            <w:r w:rsidR="000F6C79">
              <w:drawing>
                <wp:inline wp14:editId="27BBDF32" wp14:anchorId="4B437771">
                  <wp:extent cx="606149" cy="582326"/>
                  <wp:effectExtent l="0" t="0" r="3810" b="8255"/>
                  <wp:docPr id="2035120405" name="Afbeelding 3" title=""/>
                  <wp:cNvGraphicFramePr>
                    <a:graphicFrameLocks noChangeAspect="1"/>
                  </wp:cNvGraphicFramePr>
                  <a:graphic>
                    <a:graphicData uri="http://schemas.openxmlformats.org/drawingml/2006/picture">
                      <pic:pic>
                        <pic:nvPicPr>
                          <pic:cNvPr id="0" name="Afbeelding 3"/>
                          <pic:cNvPicPr/>
                        </pic:nvPicPr>
                        <pic:blipFill>
                          <a:blip r:embed="R1545d3f51f1b49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6149" cy="582326"/>
                          </a:xfrm>
                          <a:prstGeom prst="rect">
                            <a:avLst/>
                          </a:prstGeom>
                        </pic:spPr>
                      </pic:pic>
                    </a:graphicData>
                  </a:graphic>
                </wp:inline>
              </w:drawing>
            </w:r>
          </w:p>
        </w:tc>
        <w:tc>
          <w:tcPr>
            <w:tcW w:w="1060" w:type="dxa"/>
            <w:tcMar/>
          </w:tcPr>
          <w:p w:rsidR="000F6C79" w:rsidP="2AC8DCB3" w:rsidRDefault="000F6C79" w14:paraId="5C5D0C21" w14:textId="77777777">
            <w:pPr>
              <w:jc w:val="center"/>
              <w:rPr>
                <w:b w:val="1"/>
                <w:bCs w:val="1"/>
                <w:sz w:val="20"/>
                <w:szCs w:val="20"/>
              </w:rPr>
            </w:pPr>
            <w:r w:rsidRPr="2AC8DCB3" w:rsidR="000F6C79">
              <w:rPr>
                <w:b w:val="1"/>
                <w:bCs w:val="1"/>
                <w:sz w:val="20"/>
                <w:szCs w:val="20"/>
              </w:rPr>
              <w:t>Tijd</w:t>
            </w:r>
          </w:p>
          <w:p w:rsidRPr="000F6C79" w:rsidR="002D3FBC" w:rsidP="2AC8DCB3" w:rsidRDefault="002D3FBC" w14:paraId="5A39BBE3" w14:textId="77777777">
            <w:pPr>
              <w:jc w:val="center"/>
              <w:rPr>
                <w:b w:val="1"/>
                <w:bCs w:val="1"/>
                <w:sz w:val="20"/>
                <w:szCs w:val="20"/>
              </w:rPr>
            </w:pPr>
            <w:r w:rsidR="002D3FBC">
              <w:drawing>
                <wp:inline wp14:editId="458EDF5C" wp14:anchorId="046C4EFD">
                  <wp:extent cx="524510" cy="524510"/>
                  <wp:effectExtent l="0" t="0" r="8890" b="8890"/>
                  <wp:docPr id="327743339" name="Afbeelding 7" title=""/>
                  <wp:cNvGraphicFramePr>
                    <a:graphicFrameLocks noChangeAspect="1"/>
                  </wp:cNvGraphicFramePr>
                  <a:graphic>
                    <a:graphicData uri="http://schemas.openxmlformats.org/drawingml/2006/picture">
                      <pic:pic>
                        <pic:nvPicPr>
                          <pic:cNvPr id="0" name="Afbeelding 7"/>
                          <pic:cNvPicPr/>
                        </pic:nvPicPr>
                        <pic:blipFill>
                          <a:blip r:embed="Rcf09dc5a7c194d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4510" cy="524510"/>
                          </a:xfrm>
                          <a:prstGeom prst="rect">
                            <a:avLst/>
                          </a:prstGeom>
                        </pic:spPr>
                      </pic:pic>
                    </a:graphicData>
                  </a:graphic>
                </wp:inline>
              </w:drawing>
            </w:r>
          </w:p>
        </w:tc>
        <w:tc>
          <w:tcPr>
            <w:tcW w:w="1170" w:type="dxa"/>
            <w:tcMar/>
          </w:tcPr>
          <w:p w:rsidR="19CCF05A" w:rsidP="2AC8DCB3" w:rsidRDefault="19CCF05A" w14:paraId="201BAEA2" w14:textId="0A28D9DF">
            <w:pPr>
              <w:pStyle w:val="Standaard"/>
              <w:bidi w:val="0"/>
              <w:spacing w:before="0" w:beforeAutospacing="off" w:after="0" w:afterAutospacing="off" w:line="259" w:lineRule="auto"/>
              <w:ind w:left="0" w:right="0"/>
              <w:jc w:val="center"/>
              <w:rPr>
                <w:b w:val="1"/>
                <w:bCs w:val="1"/>
                <w:sz w:val="20"/>
                <w:szCs w:val="20"/>
              </w:rPr>
            </w:pPr>
            <w:r w:rsidRPr="2AC8DCB3" w:rsidR="19CCF05A">
              <w:rPr>
                <w:b w:val="1"/>
                <w:bCs w:val="1"/>
                <w:sz w:val="20"/>
                <w:szCs w:val="20"/>
              </w:rPr>
              <w:t>Begrijpend lezen</w:t>
            </w:r>
          </w:p>
          <w:p w:rsidRPr="000F6C79" w:rsidR="000F6C79" w:rsidP="2AC8DCB3" w:rsidRDefault="000F6C79" w14:paraId="41C8F396" w14:textId="77777777">
            <w:pPr>
              <w:jc w:val="center"/>
              <w:rPr>
                <w:b w:val="1"/>
                <w:bCs w:val="1"/>
                <w:sz w:val="20"/>
                <w:szCs w:val="20"/>
              </w:rPr>
            </w:pPr>
            <w:r>
              <w:rPr>
                <w:noProof/>
              </w:rPr>
              <w:drawing>
                <wp:inline distT="0" distB="0" distL="0" distR="0" wp14:anchorId="0A904DBA" wp14:editId="22BAFC14">
                  <wp:extent cx="434975" cy="43497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0800000" flipV="1">
                            <a:off x="0" y="0"/>
                            <a:ext cx="434975" cy="434975"/>
                          </a:xfrm>
                          <a:prstGeom prst="rect">
                            <a:avLst/>
                          </a:prstGeom>
                        </pic:spPr>
                      </pic:pic>
                    </a:graphicData>
                  </a:graphic>
                </wp:inline>
              </w:drawing>
            </w:r>
          </w:p>
        </w:tc>
        <w:tc>
          <w:tcPr>
            <w:tcW w:w="1170" w:type="dxa"/>
            <w:tcMar/>
          </w:tcPr>
          <w:p w:rsidR="000F6C79" w:rsidP="2AC8DCB3" w:rsidRDefault="002D3FBC" w14:paraId="098C3D16" w14:textId="77777777">
            <w:pPr>
              <w:jc w:val="center"/>
              <w:rPr>
                <w:b w:val="1"/>
                <w:bCs w:val="1"/>
                <w:sz w:val="20"/>
                <w:szCs w:val="20"/>
              </w:rPr>
            </w:pPr>
            <w:r w:rsidRPr="2AC8DCB3" w:rsidR="002D3FBC">
              <w:rPr>
                <w:b w:val="1"/>
                <w:bCs w:val="1"/>
                <w:sz w:val="20"/>
                <w:szCs w:val="20"/>
              </w:rPr>
              <w:t xml:space="preserve">Tijd </w:t>
            </w:r>
          </w:p>
          <w:p w:rsidRPr="000F6C79" w:rsidR="002D3FBC" w:rsidP="2AC8DCB3" w:rsidRDefault="002D3FBC" w14:paraId="72A3D3EC" w14:textId="77777777">
            <w:pPr>
              <w:jc w:val="center"/>
              <w:rPr>
                <w:b w:val="1"/>
                <w:bCs w:val="1"/>
                <w:sz w:val="20"/>
                <w:szCs w:val="20"/>
              </w:rPr>
            </w:pPr>
            <w:r w:rsidR="002D3FBC">
              <w:drawing>
                <wp:inline wp14:editId="13B2E4D5" wp14:anchorId="0CC62564">
                  <wp:extent cx="524510" cy="524510"/>
                  <wp:effectExtent l="0" t="0" r="8890" b="8890"/>
                  <wp:docPr id="1557169916" name="Afbeelding 9" title=""/>
                  <wp:cNvGraphicFramePr>
                    <a:graphicFrameLocks noChangeAspect="1"/>
                  </wp:cNvGraphicFramePr>
                  <a:graphic>
                    <a:graphicData uri="http://schemas.openxmlformats.org/drawingml/2006/picture">
                      <pic:pic>
                        <pic:nvPicPr>
                          <pic:cNvPr id="0" name="Afbeelding 9"/>
                          <pic:cNvPicPr/>
                        </pic:nvPicPr>
                        <pic:blipFill>
                          <a:blip r:embed="R8cda0dfcac7342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4510" cy="524510"/>
                          </a:xfrm>
                          <a:prstGeom prst="rect">
                            <a:avLst/>
                          </a:prstGeom>
                        </pic:spPr>
                      </pic:pic>
                    </a:graphicData>
                  </a:graphic>
                </wp:inline>
              </w:drawing>
            </w:r>
          </w:p>
        </w:tc>
        <w:tc>
          <w:tcPr>
            <w:tcW w:w="1035" w:type="dxa"/>
            <w:tcMar/>
          </w:tcPr>
          <w:p w:rsidR="464FCFD1" w:rsidP="7634AF53" w:rsidRDefault="464FCFD1" w14:paraId="32170282" w14:textId="01C2C0C8">
            <w:pPr>
              <w:pStyle w:val="Standaard"/>
              <w:jc w:val="center"/>
              <w:rPr>
                <w:b w:val="1"/>
                <w:bCs w:val="1"/>
                <w:sz w:val="20"/>
                <w:szCs w:val="20"/>
              </w:rPr>
            </w:pPr>
            <w:r w:rsidRPr="7634AF53" w:rsidR="09C8503A">
              <w:rPr>
                <w:b w:val="1"/>
                <w:bCs w:val="1"/>
                <w:sz w:val="20"/>
                <w:szCs w:val="20"/>
              </w:rPr>
              <w:t>Schrij</w:t>
            </w:r>
            <w:r w:rsidRPr="7634AF53" w:rsidR="09C8503A">
              <w:rPr>
                <w:b w:val="1"/>
                <w:bCs w:val="1"/>
                <w:sz w:val="20"/>
                <w:szCs w:val="20"/>
              </w:rPr>
              <w:t>ven</w:t>
            </w:r>
            <w:r w:rsidRPr="7634AF53" w:rsidR="464FCFD1">
              <w:rPr>
                <w:b w:val="1"/>
                <w:bCs w:val="1"/>
                <w:sz w:val="20"/>
                <w:szCs w:val="20"/>
              </w:rPr>
              <w:t>.</w:t>
            </w:r>
          </w:p>
          <w:p w:rsidR="464FCFD1" w:rsidP="7634AF53" w:rsidRDefault="464FCFD1" w14:paraId="0CE7EE21" w14:textId="7F361E62">
            <w:pPr>
              <w:pStyle w:val="Standaard"/>
              <w:jc w:val="center"/>
              <w:rPr>
                <w:b w:val="1"/>
                <w:bCs w:val="1"/>
                <w:sz w:val="20"/>
                <w:szCs w:val="20"/>
              </w:rPr>
            </w:pPr>
          </w:p>
          <w:p w:rsidR="464FCFD1" w:rsidP="2AC8DCB3" w:rsidRDefault="464FCFD1" w14:paraId="12EBBA4C" w14:textId="50277E53">
            <w:pPr>
              <w:pStyle w:val="Standaard"/>
              <w:jc w:val="center"/>
              <w:rPr>
                <w:b w:val="1"/>
                <w:bCs w:val="1"/>
                <w:sz w:val="20"/>
                <w:szCs w:val="20"/>
              </w:rPr>
            </w:pPr>
            <w:r w:rsidRPr="7634AF53" w:rsidR="464FCFD1">
              <w:rPr>
                <w:b w:val="1"/>
                <w:bCs w:val="1"/>
                <w:sz w:val="20"/>
                <w:szCs w:val="20"/>
              </w:rPr>
              <w:t>Zo mooi mogelijk, staat geen tijd voor.</w:t>
            </w:r>
          </w:p>
        </w:tc>
      </w:tr>
      <w:tr w:rsidR="002D3FBC" w:rsidTr="7634AF53" w14:paraId="30BDB649" w14:textId="77777777">
        <w:tc>
          <w:tcPr>
            <w:tcW w:w="1140" w:type="dxa"/>
            <w:tcMar/>
          </w:tcPr>
          <w:p w:rsidRPr="000F6C79" w:rsidR="000F6C79" w:rsidP="2AC8DCB3" w:rsidRDefault="000F6C79" w14:paraId="2149510F" w14:textId="77777777">
            <w:pPr>
              <w:rPr>
                <w:b w:val="1"/>
                <w:bCs w:val="1"/>
                <w:sz w:val="20"/>
                <w:szCs w:val="20"/>
              </w:rPr>
            </w:pPr>
            <w:r w:rsidRPr="2AC8DCB3" w:rsidR="000F6C79">
              <w:rPr>
                <w:b w:val="1"/>
                <w:bCs w:val="1"/>
                <w:sz w:val="20"/>
                <w:szCs w:val="20"/>
              </w:rPr>
              <w:t>Maandag</w:t>
            </w:r>
          </w:p>
        </w:tc>
        <w:tc>
          <w:tcPr>
            <w:tcW w:w="1215" w:type="dxa"/>
            <w:tcMar/>
          </w:tcPr>
          <w:p w:rsidR="000F6C79" w:rsidP="2AC8DCB3" w:rsidRDefault="000F6C79" w14:paraId="66C26E35" w14:textId="20811F89">
            <w:pPr>
              <w:rPr>
                <w:sz w:val="20"/>
                <w:szCs w:val="20"/>
              </w:rPr>
            </w:pPr>
            <w:r w:rsidRPr="2AC8DCB3" w:rsidR="6BB9A110">
              <w:rPr>
                <w:sz w:val="20"/>
                <w:szCs w:val="20"/>
              </w:rPr>
              <w:t xml:space="preserve">Rekentuin/ </w:t>
            </w:r>
          </w:p>
          <w:p w:rsidR="000F6C79" w:rsidP="2AC8DCB3" w:rsidRDefault="000F6C79" w14:paraId="2E7957F9" w14:textId="7B145DC1">
            <w:pPr>
              <w:pStyle w:val="Standaard"/>
              <w:rPr>
                <w:sz w:val="20"/>
                <w:szCs w:val="20"/>
              </w:rPr>
            </w:pPr>
            <w:r w:rsidRPr="2AC8DCB3" w:rsidR="6BB9A110">
              <w:rPr>
                <w:sz w:val="20"/>
                <w:szCs w:val="20"/>
              </w:rPr>
              <w:t>Klokkijken</w:t>
            </w:r>
          </w:p>
          <w:p w:rsidR="000F6C79" w:rsidP="2AC8DCB3" w:rsidRDefault="000F6C79" w14:paraId="61ED9E77" w14:textId="092588EE">
            <w:pPr>
              <w:pStyle w:val="Standaard"/>
              <w:rPr>
                <w:sz w:val="20"/>
                <w:szCs w:val="20"/>
              </w:rPr>
            </w:pPr>
          </w:p>
          <w:p w:rsidR="2AC8DCB3" w:rsidP="2AC8DCB3" w:rsidRDefault="2AC8DCB3" w14:paraId="1A3C8E86" w14:textId="21576089">
            <w:pPr>
              <w:pStyle w:val="Standaard"/>
              <w:rPr>
                <w:sz w:val="20"/>
                <w:szCs w:val="20"/>
              </w:rPr>
            </w:pPr>
          </w:p>
          <w:p w:rsidR="000F6C79" w:rsidP="2AC8DCB3" w:rsidRDefault="000F6C79" w14:paraId="1D10AA0C" w14:textId="0B2D9F7D">
            <w:pPr>
              <w:pStyle w:val="Standaard"/>
              <w:rPr>
                <w:sz w:val="20"/>
                <w:szCs w:val="20"/>
              </w:rPr>
            </w:pPr>
            <w:r w:rsidRPr="2AC8DCB3" w:rsidR="2218898A">
              <w:rPr>
                <w:sz w:val="20"/>
                <w:szCs w:val="20"/>
              </w:rPr>
              <w:t xml:space="preserve">Blok 8 </w:t>
            </w:r>
            <w:r w:rsidRPr="2AC8DCB3" w:rsidR="2FF87F50">
              <w:rPr>
                <w:sz w:val="20"/>
                <w:szCs w:val="20"/>
              </w:rPr>
              <w:t xml:space="preserve">: ik leer de </w:t>
            </w:r>
            <w:r w:rsidRPr="2AC8DCB3" w:rsidR="6E2D54C2">
              <w:rPr>
                <w:sz w:val="20"/>
                <w:szCs w:val="20"/>
              </w:rPr>
              <w:t>tafel van 4.</w:t>
            </w:r>
          </w:p>
          <w:p w:rsidR="000F6C79" w:rsidP="2AC8DCB3" w:rsidRDefault="000F6C79" w14:paraId="1881F676" w14:textId="3FEFFE94">
            <w:pPr>
              <w:pStyle w:val="Standaard"/>
              <w:rPr>
                <w:sz w:val="20"/>
                <w:szCs w:val="20"/>
              </w:rPr>
            </w:pPr>
            <w:r w:rsidRPr="2AC8DCB3" w:rsidR="2218898A">
              <w:rPr>
                <w:sz w:val="20"/>
                <w:szCs w:val="20"/>
              </w:rPr>
              <w:t>blz. 34 en 37</w:t>
            </w:r>
          </w:p>
          <w:p w:rsidR="000F6C79" w:rsidP="2AC8DCB3" w:rsidRDefault="000F6C79" w14:paraId="0D0B940D" w14:textId="24873589">
            <w:pPr>
              <w:pStyle w:val="Standaard"/>
              <w:rPr>
                <w:sz w:val="20"/>
                <w:szCs w:val="20"/>
              </w:rPr>
            </w:pPr>
          </w:p>
        </w:tc>
        <w:tc>
          <w:tcPr>
            <w:tcW w:w="1140" w:type="dxa"/>
            <w:tcMar/>
          </w:tcPr>
          <w:p w:rsidR="000F6C79" w:rsidP="2AC8DCB3" w:rsidRDefault="000F6C79" w14:paraId="16886AE5" w14:textId="0F987277">
            <w:pPr>
              <w:rPr>
                <w:sz w:val="20"/>
                <w:szCs w:val="20"/>
              </w:rPr>
            </w:pPr>
            <w:r w:rsidRPr="2AC8DCB3" w:rsidR="6BB9A110">
              <w:rPr>
                <w:sz w:val="20"/>
                <w:szCs w:val="20"/>
              </w:rPr>
              <w:t>20 minuten</w:t>
            </w:r>
          </w:p>
          <w:p w:rsidR="000F6C79" w:rsidP="2AC8DCB3" w:rsidRDefault="000F6C79" w14:paraId="3994E289" w14:textId="75C0F333">
            <w:pPr>
              <w:pStyle w:val="Standaard"/>
              <w:rPr>
                <w:sz w:val="20"/>
                <w:szCs w:val="20"/>
              </w:rPr>
            </w:pPr>
          </w:p>
          <w:p w:rsidR="000F6C79" w:rsidP="2AC8DCB3" w:rsidRDefault="000F6C79" w14:paraId="2F50B73A" w14:textId="5D2C6ACF">
            <w:pPr>
              <w:pStyle w:val="Standaard"/>
              <w:rPr>
                <w:sz w:val="20"/>
                <w:szCs w:val="20"/>
              </w:rPr>
            </w:pPr>
          </w:p>
          <w:p w:rsidR="000F6C79" w:rsidP="2AC8DCB3" w:rsidRDefault="000F6C79" w14:paraId="6A580049" w14:textId="1E28AAE6">
            <w:pPr>
              <w:pStyle w:val="Standaard"/>
              <w:rPr>
                <w:sz w:val="20"/>
                <w:szCs w:val="20"/>
              </w:rPr>
            </w:pPr>
          </w:p>
          <w:p w:rsidR="000F6C79" w:rsidP="2AC8DCB3" w:rsidRDefault="000F6C79" w14:paraId="0E27B00A" w14:textId="40D7A7E9">
            <w:pPr>
              <w:pStyle w:val="Standaard"/>
              <w:rPr>
                <w:sz w:val="20"/>
                <w:szCs w:val="20"/>
              </w:rPr>
            </w:pPr>
            <w:r w:rsidRPr="2AC8DCB3" w:rsidR="74CD6E9D">
              <w:rPr>
                <w:sz w:val="20"/>
                <w:szCs w:val="20"/>
              </w:rPr>
              <w:t>20 minuten</w:t>
            </w:r>
          </w:p>
        </w:tc>
        <w:tc>
          <w:tcPr>
            <w:tcW w:w="1155" w:type="dxa"/>
            <w:tcMar/>
          </w:tcPr>
          <w:p w:rsidR="000F6C79" w:rsidP="2AC8DCB3" w:rsidRDefault="000F6C79" w14:paraId="74EE3D27" w14:textId="289A0865">
            <w:pPr>
              <w:rPr>
                <w:sz w:val="20"/>
                <w:szCs w:val="20"/>
              </w:rPr>
            </w:pPr>
            <w:proofErr w:type="spellStart"/>
            <w:r w:rsidRPr="2AC8DCB3" w:rsidR="6BB9A110">
              <w:rPr>
                <w:sz w:val="20"/>
                <w:szCs w:val="20"/>
              </w:rPr>
              <w:t>Taalzee</w:t>
            </w:r>
            <w:proofErr w:type="spellEnd"/>
            <w:r w:rsidRPr="2AC8DCB3" w:rsidR="6BB9A110">
              <w:rPr>
                <w:sz w:val="20"/>
                <w:szCs w:val="20"/>
              </w:rPr>
              <w:t>/ lezen</w:t>
            </w:r>
          </w:p>
          <w:p w:rsidR="000F6C79" w:rsidP="2AC8DCB3" w:rsidRDefault="000F6C79" w14:paraId="065196CF" w14:textId="2EE7DCA4">
            <w:pPr>
              <w:pStyle w:val="Standaard"/>
              <w:rPr>
                <w:sz w:val="20"/>
                <w:szCs w:val="20"/>
              </w:rPr>
            </w:pPr>
          </w:p>
          <w:p w:rsidR="000F6C79" w:rsidP="2AC8DCB3" w:rsidRDefault="000F6C79" w14:paraId="1846F22D" w14:textId="63A06D71">
            <w:pPr>
              <w:pStyle w:val="Standaard"/>
              <w:rPr>
                <w:sz w:val="20"/>
                <w:szCs w:val="20"/>
              </w:rPr>
            </w:pPr>
          </w:p>
          <w:p w:rsidR="000F6C79" w:rsidP="2AC8DCB3" w:rsidRDefault="000F6C79" w14:paraId="60061E4C" w14:textId="0318286E">
            <w:pPr>
              <w:pStyle w:val="Standaard"/>
              <w:rPr>
                <w:sz w:val="20"/>
                <w:szCs w:val="20"/>
              </w:rPr>
            </w:pPr>
            <w:r w:rsidRPr="7634AF53" w:rsidR="42A44146">
              <w:rPr>
                <w:sz w:val="20"/>
                <w:szCs w:val="20"/>
              </w:rPr>
              <w:t xml:space="preserve">Leestheater les </w:t>
            </w:r>
            <w:r w:rsidRPr="7634AF53" w:rsidR="364BE480">
              <w:rPr>
                <w:sz w:val="20"/>
                <w:szCs w:val="20"/>
              </w:rPr>
              <w:t>1: vervelen</w:t>
            </w:r>
          </w:p>
        </w:tc>
        <w:tc>
          <w:tcPr>
            <w:tcW w:w="1005" w:type="dxa"/>
            <w:tcMar/>
          </w:tcPr>
          <w:p w:rsidR="000F6C79" w:rsidP="2AC8DCB3" w:rsidRDefault="000F6C79" w14:paraId="1904274F" w14:textId="3D08C293">
            <w:pPr>
              <w:rPr>
                <w:sz w:val="20"/>
                <w:szCs w:val="20"/>
              </w:rPr>
            </w:pPr>
            <w:r w:rsidRPr="2AC8DCB3" w:rsidR="6BB9A110">
              <w:rPr>
                <w:sz w:val="20"/>
                <w:szCs w:val="20"/>
              </w:rPr>
              <w:t>20 minuten</w:t>
            </w:r>
          </w:p>
          <w:p w:rsidR="000F6C79" w:rsidP="2AC8DCB3" w:rsidRDefault="000F6C79" w14:paraId="2C9F21A1" w14:textId="58DD7B2F">
            <w:pPr>
              <w:pStyle w:val="Standaard"/>
              <w:rPr>
                <w:sz w:val="20"/>
                <w:szCs w:val="20"/>
              </w:rPr>
            </w:pPr>
          </w:p>
          <w:p w:rsidR="000F6C79" w:rsidP="2AC8DCB3" w:rsidRDefault="000F6C79" w14:paraId="68D90A4D" w14:textId="1A60A811">
            <w:pPr>
              <w:pStyle w:val="Standaard"/>
              <w:rPr>
                <w:sz w:val="20"/>
                <w:szCs w:val="20"/>
              </w:rPr>
            </w:pPr>
          </w:p>
          <w:p w:rsidR="000F6C79" w:rsidP="2AC8DCB3" w:rsidRDefault="000F6C79" w14:paraId="44EAFD9C" w14:textId="67C2C747">
            <w:pPr>
              <w:pStyle w:val="Standaard"/>
              <w:rPr>
                <w:sz w:val="20"/>
                <w:szCs w:val="20"/>
              </w:rPr>
            </w:pPr>
            <w:r w:rsidRPr="2AC8DCB3" w:rsidR="4E659294">
              <w:rPr>
                <w:sz w:val="20"/>
                <w:szCs w:val="20"/>
              </w:rPr>
              <w:t>20 minuten</w:t>
            </w:r>
          </w:p>
        </w:tc>
        <w:tc>
          <w:tcPr>
            <w:tcW w:w="1155" w:type="dxa"/>
            <w:tcMar/>
          </w:tcPr>
          <w:p w:rsidR="14B17C64" w:rsidP="7634AF53" w:rsidRDefault="14B17C64" w14:paraId="72C7A89C" w14:textId="174E8A7B">
            <w:pPr>
              <w:rPr>
                <w:sz w:val="20"/>
                <w:szCs w:val="20"/>
              </w:rPr>
            </w:pPr>
            <w:r w:rsidRPr="7634AF53" w:rsidR="46A665C9">
              <w:rPr>
                <w:sz w:val="20"/>
                <w:szCs w:val="20"/>
              </w:rPr>
              <w:t xml:space="preserve">Blok 5 </w:t>
            </w:r>
          </w:p>
          <w:p w:rsidR="14B17C64" w:rsidP="7634AF53" w:rsidRDefault="14B17C64" w14:paraId="3A34373B" w14:textId="5D3A047A">
            <w:pPr>
              <w:rPr>
                <w:sz w:val="20"/>
                <w:szCs w:val="20"/>
              </w:rPr>
            </w:pPr>
            <w:r w:rsidRPr="7634AF53" w:rsidR="46A665C9">
              <w:rPr>
                <w:sz w:val="20"/>
                <w:szCs w:val="20"/>
              </w:rPr>
              <w:t>blz. 8</w:t>
            </w:r>
            <w:r w:rsidRPr="7634AF53" w:rsidR="6BB9A110">
              <w:rPr>
                <w:sz w:val="20"/>
                <w:szCs w:val="20"/>
              </w:rPr>
              <w:t xml:space="preserve"> </w:t>
            </w:r>
          </w:p>
          <w:p w:rsidR="14B17C64" w:rsidP="7634AF53" w:rsidRDefault="14B17C64" w14:paraId="6F9D92E1" w14:textId="00591B7F">
            <w:pPr>
              <w:pStyle w:val="Standaard"/>
              <w:rPr>
                <w:sz w:val="20"/>
                <w:szCs w:val="20"/>
              </w:rPr>
            </w:pPr>
            <w:r w:rsidRPr="7634AF53" w:rsidR="5C57DB1D">
              <w:rPr>
                <w:sz w:val="20"/>
                <w:szCs w:val="20"/>
              </w:rPr>
              <w:t>Opdracht 1 en 2</w:t>
            </w:r>
          </w:p>
          <w:p w:rsidR="14B17C64" w:rsidP="7634AF53" w:rsidRDefault="14B17C64" w14:paraId="0B563FEC" w14:textId="0259D0F8">
            <w:pPr>
              <w:pStyle w:val="Standaard"/>
              <w:rPr>
                <w:sz w:val="20"/>
                <w:szCs w:val="20"/>
              </w:rPr>
            </w:pPr>
          </w:p>
          <w:p w:rsidR="14B17C64" w:rsidP="7634AF53" w:rsidRDefault="14B17C64" w14:paraId="7F58E721" w14:textId="10AF28CF">
            <w:pPr>
              <w:pStyle w:val="Standaard"/>
              <w:rPr>
                <w:sz w:val="20"/>
                <w:szCs w:val="20"/>
              </w:rPr>
            </w:pPr>
            <w:r w:rsidRPr="7634AF53" w:rsidR="5C57DB1D">
              <w:rPr>
                <w:sz w:val="20"/>
                <w:szCs w:val="20"/>
              </w:rPr>
              <w:t xml:space="preserve">Ik hoor </w:t>
            </w:r>
            <w:proofErr w:type="spellStart"/>
            <w:r w:rsidRPr="7634AF53" w:rsidR="5C57DB1D">
              <w:rPr>
                <w:sz w:val="20"/>
                <w:szCs w:val="20"/>
              </w:rPr>
              <w:t>ug</w:t>
            </w:r>
            <w:proofErr w:type="spellEnd"/>
            <w:r w:rsidRPr="7634AF53" w:rsidR="5C57DB1D">
              <w:rPr>
                <w:sz w:val="20"/>
                <w:szCs w:val="20"/>
              </w:rPr>
              <w:t xml:space="preserve">/luk maar ik schrijf  </w:t>
            </w:r>
            <w:r w:rsidRPr="7634AF53" w:rsidR="5C57DB1D">
              <w:rPr>
                <w:sz w:val="20"/>
                <w:szCs w:val="20"/>
              </w:rPr>
              <w:t>ig</w:t>
            </w:r>
            <w:r w:rsidRPr="7634AF53" w:rsidR="5C57DB1D">
              <w:rPr>
                <w:sz w:val="20"/>
                <w:szCs w:val="20"/>
              </w:rPr>
              <w:t>/lijk</w:t>
            </w:r>
          </w:p>
        </w:tc>
        <w:tc>
          <w:tcPr>
            <w:tcW w:w="1005" w:type="dxa"/>
            <w:tcMar/>
          </w:tcPr>
          <w:p w:rsidR="14B17C64" w:rsidP="2AC8DCB3" w:rsidRDefault="14B17C64" w14:paraId="7C7D2729" w14:textId="4A08C6CC">
            <w:pPr>
              <w:rPr>
                <w:sz w:val="20"/>
                <w:szCs w:val="20"/>
              </w:rPr>
            </w:pPr>
            <w:r w:rsidRPr="2AC8DCB3" w:rsidR="6BB9A110">
              <w:rPr>
                <w:sz w:val="20"/>
                <w:szCs w:val="20"/>
              </w:rPr>
              <w:t>20 minuten</w:t>
            </w:r>
          </w:p>
        </w:tc>
        <w:tc>
          <w:tcPr>
            <w:tcW w:w="1200" w:type="dxa"/>
            <w:tcMar/>
          </w:tcPr>
          <w:p w:rsidR="000F6C79" w:rsidP="2AC8DCB3" w:rsidRDefault="000F6C79" w14:paraId="0F70310A" w14:textId="64DC945D">
            <w:pPr>
              <w:rPr>
                <w:sz w:val="20"/>
                <w:szCs w:val="20"/>
              </w:rPr>
            </w:pPr>
            <w:r w:rsidRPr="7634AF53" w:rsidR="6BB9A110">
              <w:rPr>
                <w:sz w:val="20"/>
                <w:szCs w:val="20"/>
              </w:rPr>
              <w:t xml:space="preserve">Lees bingo. </w:t>
            </w:r>
          </w:p>
          <w:p w:rsidR="000F6C79" w:rsidP="2AC8DCB3" w:rsidRDefault="000F6C79" w14:paraId="5DA89470" w14:textId="435EEAC8">
            <w:pPr>
              <w:pStyle w:val="Standaard"/>
              <w:rPr>
                <w:sz w:val="20"/>
                <w:szCs w:val="20"/>
              </w:rPr>
            </w:pPr>
          </w:p>
          <w:p w:rsidR="000F6C79" w:rsidP="7634AF53" w:rsidRDefault="000F6C79" w14:paraId="1E1EEA42" w14:textId="310C3B67">
            <w:pPr>
              <w:pStyle w:val="Standaard"/>
              <w:rPr>
                <w:sz w:val="20"/>
                <w:szCs w:val="20"/>
              </w:rPr>
            </w:pPr>
          </w:p>
          <w:p w:rsidR="000F6C79" w:rsidP="7634AF53" w:rsidRDefault="000F6C79" w14:paraId="0AF6FF3C" w14:textId="047AC10E">
            <w:pPr>
              <w:pStyle w:val="Standaard"/>
              <w:rPr>
                <w:sz w:val="20"/>
                <w:szCs w:val="20"/>
              </w:rPr>
            </w:pPr>
          </w:p>
          <w:p w:rsidR="000F6C79" w:rsidP="7634AF53" w:rsidRDefault="000F6C79" w14:paraId="5B010C4D" w14:textId="431BA8F6">
            <w:pPr>
              <w:pStyle w:val="Standaard"/>
              <w:rPr>
                <w:sz w:val="20"/>
                <w:szCs w:val="20"/>
              </w:rPr>
            </w:pPr>
            <w:r w:rsidRPr="7634AF53" w:rsidR="5E7BE733">
              <w:rPr>
                <w:sz w:val="20"/>
                <w:szCs w:val="20"/>
              </w:rPr>
              <w:t>Vloeiend en vlot</w:t>
            </w:r>
          </w:p>
          <w:p w:rsidR="000F6C79" w:rsidP="2AC8DCB3" w:rsidRDefault="000F6C79" w14:paraId="4B94D5A5" w14:textId="14BC771D">
            <w:pPr>
              <w:pStyle w:val="Standaard"/>
              <w:rPr>
                <w:sz w:val="20"/>
                <w:szCs w:val="20"/>
              </w:rPr>
            </w:pPr>
            <w:r w:rsidRPr="7634AF53" w:rsidR="5E7BE733">
              <w:rPr>
                <w:sz w:val="20"/>
                <w:szCs w:val="20"/>
              </w:rPr>
              <w:t>blz. 37 en 38</w:t>
            </w:r>
          </w:p>
        </w:tc>
        <w:tc>
          <w:tcPr>
            <w:tcW w:w="1060" w:type="dxa"/>
            <w:tcMar/>
          </w:tcPr>
          <w:p w:rsidR="000F6C79" w:rsidP="2AC8DCB3" w:rsidRDefault="000F6C79" w14:paraId="7342138D" w14:textId="561ABB56">
            <w:pPr>
              <w:rPr>
                <w:sz w:val="20"/>
                <w:szCs w:val="20"/>
              </w:rPr>
            </w:pPr>
            <w:r w:rsidRPr="2AC8DCB3" w:rsidR="6BB9A110">
              <w:rPr>
                <w:sz w:val="20"/>
                <w:szCs w:val="20"/>
              </w:rPr>
              <w:t>20 minuten</w:t>
            </w:r>
          </w:p>
          <w:p w:rsidR="000F6C79" w:rsidP="2AC8DCB3" w:rsidRDefault="000F6C79" w14:paraId="2314E719" w14:textId="12F32C83">
            <w:pPr>
              <w:pStyle w:val="Standaard"/>
              <w:rPr>
                <w:sz w:val="20"/>
                <w:szCs w:val="20"/>
              </w:rPr>
            </w:pPr>
          </w:p>
          <w:p w:rsidR="000F6C79" w:rsidP="2AC8DCB3" w:rsidRDefault="000F6C79" w14:paraId="2A4758FE" w14:textId="3B763993">
            <w:pPr>
              <w:pStyle w:val="Standaard"/>
              <w:rPr>
                <w:sz w:val="20"/>
                <w:szCs w:val="20"/>
              </w:rPr>
            </w:pPr>
          </w:p>
          <w:p w:rsidR="000F6C79" w:rsidP="2AC8DCB3" w:rsidRDefault="000F6C79" w14:paraId="721D6A08" w14:textId="0D75A632">
            <w:pPr>
              <w:pStyle w:val="Standaard"/>
              <w:rPr>
                <w:sz w:val="20"/>
                <w:szCs w:val="20"/>
              </w:rPr>
            </w:pPr>
          </w:p>
          <w:p w:rsidR="000F6C79" w:rsidP="2AC8DCB3" w:rsidRDefault="000F6C79" w14:paraId="0589F9AD" w14:textId="180195C8">
            <w:pPr>
              <w:pStyle w:val="Standaard"/>
              <w:rPr>
                <w:sz w:val="20"/>
                <w:szCs w:val="20"/>
              </w:rPr>
            </w:pPr>
          </w:p>
          <w:p w:rsidR="000F6C79" w:rsidP="2AC8DCB3" w:rsidRDefault="000F6C79" w14:paraId="451FBFB0" w14:textId="407F0B39">
            <w:pPr>
              <w:pStyle w:val="Standaard"/>
              <w:rPr>
                <w:sz w:val="20"/>
                <w:szCs w:val="20"/>
              </w:rPr>
            </w:pPr>
          </w:p>
          <w:p w:rsidR="000F6C79" w:rsidP="2AC8DCB3" w:rsidRDefault="000F6C79" w14:paraId="3DEEC669" w14:textId="7073803A">
            <w:pPr>
              <w:pStyle w:val="Standaard"/>
              <w:rPr>
                <w:sz w:val="20"/>
                <w:szCs w:val="20"/>
              </w:rPr>
            </w:pPr>
          </w:p>
        </w:tc>
        <w:tc>
          <w:tcPr>
            <w:tcW w:w="1170" w:type="dxa"/>
            <w:tcMar/>
          </w:tcPr>
          <w:p w:rsidR="000F6C79" w:rsidP="2AC8DCB3" w:rsidRDefault="000F6C79" w14:paraId="3656B9AB" w14:textId="2526B4ED">
            <w:pPr>
              <w:rPr>
                <w:sz w:val="20"/>
                <w:szCs w:val="20"/>
              </w:rPr>
            </w:pPr>
            <w:r w:rsidRPr="2AC8DCB3" w:rsidR="436D8B9D">
              <w:rPr>
                <w:sz w:val="20"/>
                <w:szCs w:val="20"/>
              </w:rPr>
              <w:t>Hoor je nog</w:t>
            </w:r>
          </w:p>
        </w:tc>
        <w:tc>
          <w:tcPr>
            <w:tcW w:w="1170" w:type="dxa"/>
            <w:tcMar/>
          </w:tcPr>
          <w:p w:rsidR="000F6C79" w:rsidP="2AC8DCB3" w:rsidRDefault="000F6C79" w14:paraId="45FB0818" w14:textId="057C281F">
            <w:pPr>
              <w:rPr>
                <w:sz w:val="20"/>
                <w:szCs w:val="20"/>
              </w:rPr>
            </w:pPr>
            <w:r w:rsidRPr="2AC8DCB3" w:rsidR="6BB9A110">
              <w:rPr>
                <w:sz w:val="20"/>
                <w:szCs w:val="20"/>
              </w:rPr>
              <w:t>20 minuten</w:t>
            </w:r>
          </w:p>
        </w:tc>
        <w:tc>
          <w:tcPr>
            <w:tcW w:w="1035" w:type="dxa"/>
            <w:tcMar/>
          </w:tcPr>
          <w:p w:rsidR="2AC8DCB3" w:rsidP="2AC8DCB3" w:rsidRDefault="2AC8DCB3" w14:paraId="36C54137" w14:textId="19EDCF75">
            <w:pPr>
              <w:pStyle w:val="Standaard"/>
              <w:rPr>
                <w:sz w:val="20"/>
                <w:szCs w:val="20"/>
              </w:rPr>
            </w:pPr>
            <w:r w:rsidRPr="7634AF53" w:rsidR="1D05F871">
              <w:rPr>
                <w:sz w:val="20"/>
                <w:szCs w:val="20"/>
              </w:rPr>
              <w:t>Blz. 23</w:t>
            </w:r>
          </w:p>
        </w:tc>
      </w:tr>
      <w:tr w:rsidR="002D3FBC" w:rsidTr="7634AF53" w14:paraId="622F94F8" w14:textId="77777777">
        <w:tc>
          <w:tcPr>
            <w:tcW w:w="1140" w:type="dxa"/>
            <w:tcMar/>
          </w:tcPr>
          <w:p w:rsidRPr="000F6C79" w:rsidR="000F6C79" w:rsidP="2AC8DCB3" w:rsidRDefault="000F6C79" w14:paraId="43619990" w14:textId="77777777">
            <w:pPr>
              <w:rPr>
                <w:b w:val="1"/>
                <w:bCs w:val="1"/>
                <w:sz w:val="20"/>
                <w:szCs w:val="20"/>
              </w:rPr>
            </w:pPr>
            <w:r w:rsidRPr="2AC8DCB3" w:rsidR="000F6C79">
              <w:rPr>
                <w:b w:val="1"/>
                <w:bCs w:val="1"/>
                <w:sz w:val="20"/>
                <w:szCs w:val="20"/>
              </w:rPr>
              <w:t>Dinsdag</w:t>
            </w:r>
          </w:p>
        </w:tc>
        <w:tc>
          <w:tcPr>
            <w:tcW w:w="1215" w:type="dxa"/>
            <w:tcMar/>
          </w:tcPr>
          <w:p w:rsidR="000F6C79" w:rsidP="2AC8DCB3" w:rsidRDefault="000F6C79" w14:paraId="372BEDBE" w14:textId="651B8F2A">
            <w:pPr>
              <w:rPr>
                <w:sz w:val="20"/>
                <w:szCs w:val="20"/>
              </w:rPr>
            </w:pPr>
            <w:r w:rsidRPr="2AC8DCB3" w:rsidR="62002D80">
              <w:rPr>
                <w:sz w:val="20"/>
                <w:szCs w:val="20"/>
              </w:rPr>
              <w:t>Rekentuin/ splitsen</w:t>
            </w:r>
          </w:p>
          <w:p w:rsidR="000F6C79" w:rsidP="2AC8DCB3" w:rsidRDefault="000F6C79" w14:paraId="137B8850" w14:textId="2CC77932">
            <w:pPr>
              <w:pStyle w:val="Standaard"/>
              <w:rPr>
                <w:sz w:val="20"/>
                <w:szCs w:val="20"/>
              </w:rPr>
            </w:pPr>
          </w:p>
          <w:p w:rsidR="000F6C79" w:rsidP="2AC8DCB3" w:rsidRDefault="000F6C79" w14:paraId="76F314E5" w14:textId="515E5EDD">
            <w:pPr>
              <w:pStyle w:val="Standaard"/>
              <w:rPr>
                <w:sz w:val="20"/>
                <w:szCs w:val="20"/>
              </w:rPr>
            </w:pPr>
            <w:r w:rsidRPr="2AC8DCB3" w:rsidR="1DBBDCE0">
              <w:rPr>
                <w:sz w:val="20"/>
                <w:szCs w:val="20"/>
              </w:rPr>
              <w:t>Blok 8: ik kan optellen met sprongen en hupjes.</w:t>
            </w:r>
          </w:p>
          <w:p w:rsidR="000F6C79" w:rsidP="2AC8DCB3" w:rsidRDefault="000F6C79" w14:paraId="049F31CB" w14:textId="6D86011A">
            <w:pPr>
              <w:pStyle w:val="Standaard"/>
              <w:rPr>
                <w:sz w:val="20"/>
                <w:szCs w:val="20"/>
              </w:rPr>
            </w:pPr>
            <w:r w:rsidRPr="2AC8DCB3" w:rsidR="1DBBDCE0">
              <w:rPr>
                <w:sz w:val="20"/>
                <w:szCs w:val="20"/>
              </w:rPr>
              <w:t>Blz. 35 en 36</w:t>
            </w:r>
          </w:p>
        </w:tc>
        <w:tc>
          <w:tcPr>
            <w:tcW w:w="1140" w:type="dxa"/>
            <w:tcMar/>
          </w:tcPr>
          <w:p w:rsidR="000F6C79" w:rsidP="2AC8DCB3" w:rsidRDefault="000F6C79" w14:paraId="30B064E5" w14:textId="76FF57BA">
            <w:pPr>
              <w:rPr>
                <w:sz w:val="20"/>
                <w:szCs w:val="20"/>
              </w:rPr>
            </w:pPr>
            <w:r w:rsidRPr="2AC8DCB3" w:rsidR="7B9B04C9">
              <w:rPr>
                <w:sz w:val="20"/>
                <w:szCs w:val="20"/>
              </w:rPr>
              <w:t xml:space="preserve">20 </w:t>
            </w:r>
          </w:p>
          <w:p w:rsidR="000F6C79" w:rsidP="2AC8DCB3" w:rsidRDefault="000F6C79" w14:paraId="7EB04D01" w14:textId="7CC2B0A2">
            <w:pPr>
              <w:rPr>
                <w:sz w:val="20"/>
                <w:szCs w:val="20"/>
              </w:rPr>
            </w:pPr>
            <w:r w:rsidRPr="2AC8DCB3" w:rsidR="0DACEFE4">
              <w:rPr>
                <w:sz w:val="20"/>
                <w:szCs w:val="20"/>
              </w:rPr>
              <w:t>M</w:t>
            </w:r>
            <w:r w:rsidRPr="2AC8DCB3" w:rsidR="01DD6DAA">
              <w:rPr>
                <w:sz w:val="20"/>
                <w:szCs w:val="20"/>
              </w:rPr>
              <w:t>inuten</w:t>
            </w:r>
          </w:p>
          <w:p w:rsidR="000F6C79" w:rsidP="2AC8DCB3" w:rsidRDefault="000F6C79" w14:paraId="276721B4" w14:textId="1309E944">
            <w:pPr>
              <w:pStyle w:val="Standaard"/>
              <w:rPr>
                <w:sz w:val="20"/>
                <w:szCs w:val="20"/>
              </w:rPr>
            </w:pPr>
          </w:p>
          <w:p w:rsidR="000F6C79" w:rsidP="2AC8DCB3" w:rsidRDefault="000F6C79" w14:paraId="53128261" w14:textId="32D2A13D">
            <w:pPr>
              <w:pStyle w:val="Standaard"/>
              <w:rPr>
                <w:sz w:val="20"/>
                <w:szCs w:val="20"/>
              </w:rPr>
            </w:pPr>
            <w:r w:rsidRPr="2AC8DCB3" w:rsidR="2B64B1ED">
              <w:rPr>
                <w:sz w:val="20"/>
                <w:szCs w:val="20"/>
              </w:rPr>
              <w:t>20 minuten</w:t>
            </w:r>
          </w:p>
        </w:tc>
        <w:tc>
          <w:tcPr>
            <w:tcW w:w="1155" w:type="dxa"/>
            <w:tcMar/>
          </w:tcPr>
          <w:p w:rsidR="000F6C79" w:rsidP="2AC8DCB3" w:rsidRDefault="000F6C79" w14:paraId="62486C05" w14:textId="637661C1">
            <w:pPr>
              <w:rPr>
                <w:sz w:val="20"/>
                <w:szCs w:val="20"/>
              </w:rPr>
            </w:pPr>
            <w:proofErr w:type="spellStart"/>
            <w:r w:rsidRPr="2AC8DCB3" w:rsidR="22E8B77F">
              <w:rPr>
                <w:sz w:val="20"/>
                <w:szCs w:val="20"/>
              </w:rPr>
              <w:t>Taalzee</w:t>
            </w:r>
            <w:proofErr w:type="spellEnd"/>
            <w:r w:rsidRPr="2AC8DCB3" w:rsidR="22E8B77F">
              <w:rPr>
                <w:sz w:val="20"/>
                <w:szCs w:val="20"/>
              </w:rPr>
              <w:t>/ flits</w:t>
            </w:r>
          </w:p>
        </w:tc>
        <w:tc>
          <w:tcPr>
            <w:tcW w:w="1005" w:type="dxa"/>
            <w:tcMar/>
          </w:tcPr>
          <w:p w:rsidR="000F6C79" w:rsidP="2AC8DCB3" w:rsidRDefault="000F6C79" w14:paraId="4101652C" w14:textId="1FC75237">
            <w:pPr>
              <w:rPr>
                <w:sz w:val="20"/>
                <w:szCs w:val="20"/>
              </w:rPr>
            </w:pPr>
            <w:r w:rsidRPr="2AC8DCB3" w:rsidR="4F20CA20">
              <w:rPr>
                <w:sz w:val="20"/>
                <w:szCs w:val="20"/>
              </w:rPr>
              <w:t>20 minuten</w:t>
            </w:r>
          </w:p>
        </w:tc>
        <w:tc>
          <w:tcPr>
            <w:tcW w:w="1155" w:type="dxa"/>
            <w:tcMar/>
          </w:tcPr>
          <w:p w:rsidR="14B17C64" w:rsidP="7634AF53" w:rsidRDefault="14B17C64" w14:paraId="120BCD73" w14:textId="067255D3">
            <w:pPr>
              <w:rPr>
                <w:sz w:val="20"/>
                <w:szCs w:val="20"/>
              </w:rPr>
            </w:pPr>
            <w:r w:rsidRPr="7634AF53" w:rsidR="41B7065D">
              <w:rPr>
                <w:sz w:val="20"/>
                <w:szCs w:val="20"/>
              </w:rPr>
              <w:t>Blok 5</w:t>
            </w:r>
          </w:p>
          <w:p w:rsidR="14B17C64" w:rsidP="7634AF53" w:rsidRDefault="14B17C64" w14:paraId="6452B0EE" w14:textId="10D34F2F">
            <w:pPr>
              <w:rPr>
                <w:sz w:val="20"/>
                <w:szCs w:val="20"/>
              </w:rPr>
            </w:pPr>
            <w:r w:rsidRPr="7634AF53" w:rsidR="28161E82">
              <w:rPr>
                <w:sz w:val="20"/>
                <w:szCs w:val="20"/>
              </w:rPr>
              <w:t>B</w:t>
            </w:r>
            <w:r w:rsidRPr="7634AF53" w:rsidR="41B7065D">
              <w:rPr>
                <w:sz w:val="20"/>
                <w:szCs w:val="20"/>
              </w:rPr>
              <w:t>lz.9</w:t>
            </w:r>
          </w:p>
          <w:p w:rsidR="14B17C64" w:rsidP="7634AF53" w:rsidRDefault="14B17C64" w14:paraId="7C594BB7" w14:textId="4F17A5FB">
            <w:pPr>
              <w:pStyle w:val="Standaard"/>
              <w:rPr>
                <w:sz w:val="20"/>
                <w:szCs w:val="20"/>
              </w:rPr>
            </w:pPr>
            <w:r w:rsidRPr="7634AF53" w:rsidR="6299F3E9">
              <w:rPr>
                <w:sz w:val="20"/>
                <w:szCs w:val="20"/>
              </w:rPr>
              <w:t xml:space="preserve">Opdracht 1 </w:t>
            </w:r>
          </w:p>
        </w:tc>
        <w:tc>
          <w:tcPr>
            <w:tcW w:w="1005" w:type="dxa"/>
            <w:tcMar/>
          </w:tcPr>
          <w:p w:rsidR="14B17C64" w:rsidP="2AC8DCB3" w:rsidRDefault="14B17C64" w14:paraId="536AB295" w14:textId="1FC75237">
            <w:pPr>
              <w:rPr>
                <w:sz w:val="20"/>
                <w:szCs w:val="20"/>
              </w:rPr>
            </w:pPr>
            <w:r w:rsidRPr="2AC8DCB3" w:rsidR="479B123A">
              <w:rPr>
                <w:sz w:val="20"/>
                <w:szCs w:val="20"/>
              </w:rPr>
              <w:t>20 minuten</w:t>
            </w:r>
          </w:p>
          <w:p w:rsidR="14B17C64" w:rsidP="2AC8DCB3" w:rsidRDefault="14B17C64" w14:paraId="4BFD58CB" w14:textId="258C638B">
            <w:pPr>
              <w:pStyle w:val="Standaard"/>
              <w:rPr>
                <w:sz w:val="20"/>
                <w:szCs w:val="20"/>
              </w:rPr>
            </w:pPr>
          </w:p>
        </w:tc>
        <w:tc>
          <w:tcPr>
            <w:tcW w:w="1200" w:type="dxa"/>
            <w:tcMar/>
          </w:tcPr>
          <w:p w:rsidR="000F6C79" w:rsidP="2AC8DCB3" w:rsidRDefault="000F6C79" w14:paraId="5183A377" w14:textId="64DC945D">
            <w:pPr>
              <w:rPr>
                <w:sz w:val="20"/>
                <w:szCs w:val="20"/>
              </w:rPr>
            </w:pPr>
            <w:r w:rsidRPr="2AC8DCB3" w:rsidR="6BB9A110">
              <w:rPr>
                <w:sz w:val="20"/>
                <w:szCs w:val="20"/>
              </w:rPr>
              <w:t xml:space="preserve">Lees bingo. </w:t>
            </w:r>
          </w:p>
          <w:p w:rsidR="000F6C79" w:rsidP="2AC8DCB3" w:rsidRDefault="000F6C79" w14:paraId="41751D85" w14:textId="32706920">
            <w:pPr>
              <w:pStyle w:val="Standaard"/>
              <w:rPr>
                <w:sz w:val="20"/>
                <w:szCs w:val="20"/>
              </w:rPr>
            </w:pPr>
          </w:p>
          <w:p w:rsidR="000F6C79" w:rsidP="2AC8DCB3" w:rsidRDefault="000F6C79" w14:paraId="4B99056E" w14:textId="3C4025D1">
            <w:pPr>
              <w:pStyle w:val="Standaard"/>
              <w:rPr>
                <w:sz w:val="20"/>
                <w:szCs w:val="20"/>
              </w:rPr>
            </w:pPr>
          </w:p>
        </w:tc>
        <w:tc>
          <w:tcPr>
            <w:tcW w:w="1060" w:type="dxa"/>
            <w:tcMar/>
          </w:tcPr>
          <w:p w:rsidR="000F6C79" w:rsidP="2AC8DCB3" w:rsidRDefault="000F6C79" w14:paraId="1F403B34" w14:textId="1FC75237">
            <w:pPr>
              <w:rPr>
                <w:sz w:val="20"/>
                <w:szCs w:val="20"/>
              </w:rPr>
            </w:pPr>
            <w:r w:rsidRPr="2AC8DCB3" w:rsidR="2A09A364">
              <w:rPr>
                <w:sz w:val="20"/>
                <w:szCs w:val="20"/>
              </w:rPr>
              <w:t>20 minuten</w:t>
            </w:r>
          </w:p>
          <w:p w:rsidR="000F6C79" w:rsidP="2AC8DCB3" w:rsidRDefault="000F6C79" w14:paraId="1299C43A" w14:textId="4451B726">
            <w:pPr>
              <w:pStyle w:val="Standaard"/>
              <w:rPr>
                <w:sz w:val="20"/>
                <w:szCs w:val="20"/>
              </w:rPr>
            </w:pPr>
          </w:p>
        </w:tc>
        <w:tc>
          <w:tcPr>
            <w:tcW w:w="1170" w:type="dxa"/>
            <w:tcMar/>
          </w:tcPr>
          <w:p w:rsidR="000F6C79" w:rsidP="2AC8DCB3" w:rsidRDefault="000F6C79" w14:paraId="4DDBEF00" w14:textId="2CA11014">
            <w:pPr>
              <w:rPr>
                <w:sz w:val="20"/>
                <w:szCs w:val="20"/>
              </w:rPr>
            </w:pPr>
          </w:p>
        </w:tc>
        <w:tc>
          <w:tcPr>
            <w:tcW w:w="1170" w:type="dxa"/>
            <w:tcMar/>
          </w:tcPr>
          <w:p w:rsidR="000F6C79" w:rsidP="2AC8DCB3" w:rsidRDefault="000F6C79" w14:paraId="76895A6B" w14:textId="1FC75237">
            <w:pPr>
              <w:rPr>
                <w:sz w:val="20"/>
                <w:szCs w:val="20"/>
              </w:rPr>
            </w:pPr>
            <w:r w:rsidRPr="2AC8DCB3" w:rsidR="431021B0">
              <w:rPr>
                <w:sz w:val="20"/>
                <w:szCs w:val="20"/>
              </w:rPr>
              <w:t>20 minuten</w:t>
            </w:r>
          </w:p>
          <w:p w:rsidR="000F6C79" w:rsidP="2AC8DCB3" w:rsidRDefault="000F6C79" w14:paraId="3461D779" w14:textId="7020E3BA">
            <w:pPr>
              <w:pStyle w:val="Standaard"/>
              <w:rPr>
                <w:sz w:val="20"/>
                <w:szCs w:val="20"/>
              </w:rPr>
            </w:pPr>
          </w:p>
        </w:tc>
        <w:tc>
          <w:tcPr>
            <w:tcW w:w="1035" w:type="dxa"/>
            <w:tcMar/>
          </w:tcPr>
          <w:p w:rsidR="2AC8DCB3" w:rsidP="2AC8DCB3" w:rsidRDefault="2AC8DCB3" w14:paraId="417B233C" w14:textId="7217D471">
            <w:pPr>
              <w:pStyle w:val="Standaard"/>
              <w:rPr>
                <w:sz w:val="20"/>
                <w:szCs w:val="20"/>
              </w:rPr>
            </w:pPr>
            <w:r w:rsidRPr="7634AF53" w:rsidR="1B68989B">
              <w:rPr>
                <w:sz w:val="20"/>
                <w:szCs w:val="20"/>
              </w:rPr>
              <w:t>Blz.24</w:t>
            </w:r>
          </w:p>
        </w:tc>
      </w:tr>
      <w:tr w:rsidR="002D3FBC" w:rsidTr="7634AF53" w14:paraId="4B7DEC7B" w14:textId="77777777">
        <w:tc>
          <w:tcPr>
            <w:tcW w:w="1140" w:type="dxa"/>
            <w:tcMar/>
          </w:tcPr>
          <w:p w:rsidRPr="000F6C79" w:rsidR="000F6C79" w:rsidP="2AC8DCB3" w:rsidRDefault="000F6C79" w14:paraId="0655FAC7" w14:textId="77777777">
            <w:pPr>
              <w:rPr>
                <w:b w:val="1"/>
                <w:bCs w:val="1"/>
                <w:sz w:val="20"/>
                <w:szCs w:val="20"/>
              </w:rPr>
            </w:pPr>
            <w:r w:rsidRPr="2AC8DCB3" w:rsidR="000F6C79">
              <w:rPr>
                <w:b w:val="1"/>
                <w:bCs w:val="1"/>
                <w:sz w:val="20"/>
                <w:szCs w:val="20"/>
              </w:rPr>
              <w:t>Woensdag</w:t>
            </w:r>
          </w:p>
        </w:tc>
        <w:tc>
          <w:tcPr>
            <w:tcW w:w="1215" w:type="dxa"/>
            <w:tcMar/>
          </w:tcPr>
          <w:p w:rsidR="000F6C79" w:rsidP="2AC8DCB3" w:rsidRDefault="000F6C79" w14:paraId="297B2E4A" w14:textId="23056FFF">
            <w:pPr>
              <w:rPr>
                <w:sz w:val="20"/>
                <w:szCs w:val="20"/>
              </w:rPr>
            </w:pPr>
            <w:r w:rsidRPr="2AC8DCB3" w:rsidR="2CF6DB3B">
              <w:rPr>
                <w:sz w:val="20"/>
                <w:szCs w:val="20"/>
              </w:rPr>
              <w:t xml:space="preserve">Rekentuin/ </w:t>
            </w:r>
            <w:proofErr w:type="spellStart"/>
            <w:r w:rsidRPr="2AC8DCB3" w:rsidR="2CF6DB3B">
              <w:rPr>
                <w:sz w:val="20"/>
                <w:szCs w:val="20"/>
              </w:rPr>
              <w:t>slowmix</w:t>
            </w:r>
            <w:proofErr w:type="spellEnd"/>
          </w:p>
          <w:p w:rsidR="000F6C79" w:rsidP="2AC8DCB3" w:rsidRDefault="000F6C79" w14:paraId="227E9439" w14:textId="097A01FF">
            <w:pPr>
              <w:pStyle w:val="Standaard"/>
              <w:rPr>
                <w:sz w:val="20"/>
                <w:szCs w:val="20"/>
              </w:rPr>
            </w:pPr>
          </w:p>
          <w:p w:rsidR="000F6C79" w:rsidP="2AC8DCB3" w:rsidRDefault="000F6C79" w14:paraId="00D0AAE1" w14:textId="413E4F32">
            <w:pPr>
              <w:pStyle w:val="Standaard"/>
              <w:rPr>
                <w:sz w:val="20"/>
                <w:szCs w:val="20"/>
              </w:rPr>
            </w:pPr>
            <w:r w:rsidRPr="2AC8DCB3" w:rsidR="53C1C621">
              <w:rPr>
                <w:sz w:val="20"/>
                <w:szCs w:val="20"/>
              </w:rPr>
              <w:t>Blok 8: oefenen met tafels</w:t>
            </w:r>
          </w:p>
          <w:p w:rsidR="000F6C79" w:rsidP="2AC8DCB3" w:rsidRDefault="000F6C79" w14:paraId="4FE01073" w14:textId="49E8207B">
            <w:pPr>
              <w:pStyle w:val="Standaard"/>
              <w:rPr>
                <w:sz w:val="20"/>
                <w:szCs w:val="20"/>
              </w:rPr>
            </w:pPr>
          </w:p>
          <w:p w:rsidR="000F6C79" w:rsidP="2AC8DCB3" w:rsidRDefault="000F6C79" w14:paraId="3CF2D8B6" w14:textId="5C50D28F">
            <w:pPr>
              <w:pStyle w:val="Standaard"/>
              <w:rPr>
                <w:sz w:val="20"/>
                <w:szCs w:val="20"/>
              </w:rPr>
            </w:pPr>
            <w:r w:rsidRPr="2AC8DCB3" w:rsidR="53C1C621">
              <w:rPr>
                <w:sz w:val="20"/>
                <w:szCs w:val="20"/>
              </w:rPr>
              <w:t>Blz. 38 en41</w:t>
            </w:r>
          </w:p>
        </w:tc>
        <w:tc>
          <w:tcPr>
            <w:tcW w:w="1140" w:type="dxa"/>
            <w:tcMar/>
          </w:tcPr>
          <w:p w:rsidR="000F6C79" w:rsidP="2AC8DCB3" w:rsidRDefault="000F6C79" w14:paraId="1B204D7C" w14:textId="6E9A1D13">
            <w:pPr>
              <w:rPr>
                <w:sz w:val="20"/>
                <w:szCs w:val="20"/>
              </w:rPr>
            </w:pPr>
            <w:r w:rsidRPr="2AC8DCB3" w:rsidR="3A929105">
              <w:rPr>
                <w:sz w:val="20"/>
                <w:szCs w:val="20"/>
              </w:rPr>
              <w:t xml:space="preserve">20 </w:t>
            </w:r>
          </w:p>
          <w:p w:rsidR="000F6C79" w:rsidP="2AC8DCB3" w:rsidRDefault="000F6C79" w14:paraId="70ACB01E" w14:textId="65B1D32C">
            <w:pPr>
              <w:pStyle w:val="Standaard"/>
              <w:rPr>
                <w:sz w:val="20"/>
                <w:szCs w:val="20"/>
              </w:rPr>
            </w:pPr>
            <w:r w:rsidRPr="2AC8DCB3" w:rsidR="5B16320E">
              <w:rPr>
                <w:sz w:val="20"/>
                <w:szCs w:val="20"/>
              </w:rPr>
              <w:t>M</w:t>
            </w:r>
            <w:r w:rsidRPr="2AC8DCB3" w:rsidR="49EB6DD9">
              <w:rPr>
                <w:sz w:val="20"/>
                <w:szCs w:val="20"/>
              </w:rPr>
              <w:t>inuten</w:t>
            </w:r>
          </w:p>
          <w:p w:rsidR="000F6C79" w:rsidP="2AC8DCB3" w:rsidRDefault="000F6C79" w14:paraId="335B7510" w14:textId="061FAFF5">
            <w:pPr>
              <w:pStyle w:val="Standaard"/>
              <w:rPr>
                <w:sz w:val="20"/>
                <w:szCs w:val="20"/>
              </w:rPr>
            </w:pPr>
          </w:p>
          <w:p w:rsidR="000F6C79" w:rsidP="2AC8DCB3" w:rsidRDefault="000F6C79" w14:paraId="0FB78278" w14:textId="0FF5483A">
            <w:pPr>
              <w:pStyle w:val="Standaard"/>
              <w:rPr>
                <w:sz w:val="20"/>
                <w:szCs w:val="20"/>
              </w:rPr>
            </w:pPr>
            <w:r w:rsidRPr="2AC8DCB3" w:rsidR="09A87641">
              <w:rPr>
                <w:sz w:val="20"/>
                <w:szCs w:val="20"/>
              </w:rPr>
              <w:t>20</w:t>
            </w:r>
            <w:r w:rsidRPr="2AC8DCB3" w:rsidR="2DA9F288">
              <w:rPr>
                <w:sz w:val="20"/>
                <w:szCs w:val="20"/>
              </w:rPr>
              <w:t>minuten</w:t>
            </w:r>
          </w:p>
        </w:tc>
        <w:tc>
          <w:tcPr>
            <w:tcW w:w="1155" w:type="dxa"/>
            <w:tcMar/>
          </w:tcPr>
          <w:p w:rsidR="000F6C79" w:rsidP="2AC8DCB3" w:rsidRDefault="000F6C79" w14:paraId="4DA911C0" w14:textId="62A8FB35">
            <w:pPr>
              <w:rPr>
                <w:sz w:val="20"/>
                <w:szCs w:val="20"/>
              </w:rPr>
            </w:pPr>
            <w:proofErr w:type="spellStart"/>
            <w:r w:rsidRPr="2AC8DCB3" w:rsidR="4E1CB903">
              <w:rPr>
                <w:sz w:val="20"/>
                <w:szCs w:val="20"/>
              </w:rPr>
              <w:t>Taalzee</w:t>
            </w:r>
            <w:proofErr w:type="spellEnd"/>
            <w:r w:rsidRPr="2AC8DCB3" w:rsidR="4E1CB903">
              <w:rPr>
                <w:sz w:val="20"/>
                <w:szCs w:val="20"/>
              </w:rPr>
              <w:t>/ letterchaos</w:t>
            </w:r>
          </w:p>
          <w:p w:rsidR="000F6C79" w:rsidP="2AC8DCB3" w:rsidRDefault="000F6C79" w14:paraId="3BA48ABD" w14:textId="3552745C">
            <w:pPr>
              <w:pStyle w:val="Standaard"/>
              <w:rPr>
                <w:sz w:val="20"/>
                <w:szCs w:val="20"/>
              </w:rPr>
            </w:pPr>
          </w:p>
          <w:p w:rsidR="000F6C79" w:rsidP="2AC8DCB3" w:rsidRDefault="000F6C79" w14:paraId="1FC39945" w14:textId="2433CDC7">
            <w:pPr>
              <w:pStyle w:val="Standaard"/>
              <w:rPr>
                <w:sz w:val="20"/>
                <w:szCs w:val="20"/>
              </w:rPr>
            </w:pPr>
            <w:r w:rsidRPr="7634AF53" w:rsidR="5971AD76">
              <w:rPr>
                <w:sz w:val="20"/>
                <w:szCs w:val="20"/>
              </w:rPr>
              <w:t xml:space="preserve">Leestheater les </w:t>
            </w:r>
            <w:r w:rsidRPr="7634AF53" w:rsidR="7E9431BA">
              <w:rPr>
                <w:sz w:val="20"/>
                <w:szCs w:val="20"/>
              </w:rPr>
              <w:t>2: lijstjes</w:t>
            </w:r>
          </w:p>
        </w:tc>
        <w:tc>
          <w:tcPr>
            <w:tcW w:w="1005" w:type="dxa"/>
            <w:tcMar/>
          </w:tcPr>
          <w:p w:rsidR="000F6C79" w:rsidP="2AC8DCB3" w:rsidRDefault="000F6C79" w14:paraId="0042625B" w14:textId="1FC75237">
            <w:pPr>
              <w:rPr>
                <w:sz w:val="20"/>
                <w:szCs w:val="20"/>
              </w:rPr>
            </w:pPr>
            <w:r w:rsidRPr="7634AF53" w:rsidR="21785289">
              <w:rPr>
                <w:sz w:val="20"/>
                <w:szCs w:val="20"/>
              </w:rPr>
              <w:t>20 minuten</w:t>
            </w:r>
          </w:p>
          <w:p w:rsidR="7634AF53" w:rsidP="7634AF53" w:rsidRDefault="7634AF53" w14:paraId="2679CF35" w14:textId="76D2F05F">
            <w:pPr>
              <w:pStyle w:val="Standaard"/>
              <w:rPr>
                <w:sz w:val="20"/>
                <w:szCs w:val="20"/>
              </w:rPr>
            </w:pPr>
          </w:p>
          <w:p w:rsidR="000F6C79" w:rsidP="2AC8DCB3" w:rsidRDefault="000F6C79" w14:paraId="0562CB0E" w14:textId="3A4A77F3">
            <w:pPr>
              <w:pStyle w:val="Standaard"/>
              <w:rPr>
                <w:sz w:val="20"/>
                <w:szCs w:val="20"/>
              </w:rPr>
            </w:pPr>
            <w:r w:rsidRPr="2AC8DCB3" w:rsidR="48C65ECC">
              <w:rPr>
                <w:sz w:val="20"/>
                <w:szCs w:val="20"/>
              </w:rPr>
              <w:t>20 minuten</w:t>
            </w:r>
          </w:p>
        </w:tc>
        <w:tc>
          <w:tcPr>
            <w:tcW w:w="1155" w:type="dxa"/>
            <w:tcMar/>
          </w:tcPr>
          <w:p w:rsidR="14B17C64" w:rsidP="7634AF53" w:rsidRDefault="14B17C64" w14:paraId="2E54653C" w14:textId="2233C1B9">
            <w:pPr>
              <w:rPr>
                <w:sz w:val="20"/>
                <w:szCs w:val="20"/>
              </w:rPr>
            </w:pPr>
            <w:r w:rsidRPr="7634AF53" w:rsidR="715C61C9">
              <w:rPr>
                <w:sz w:val="20"/>
                <w:szCs w:val="20"/>
              </w:rPr>
              <w:t xml:space="preserve">Blok 5 </w:t>
            </w:r>
          </w:p>
          <w:p w:rsidR="14B17C64" w:rsidP="2AC8DCB3" w:rsidRDefault="14B17C64" w14:paraId="73FC00D5" w14:textId="3E0B0091">
            <w:pPr>
              <w:rPr>
                <w:sz w:val="20"/>
                <w:szCs w:val="20"/>
              </w:rPr>
            </w:pPr>
            <w:r w:rsidRPr="7634AF53" w:rsidR="4E33872E">
              <w:rPr>
                <w:sz w:val="20"/>
                <w:szCs w:val="20"/>
              </w:rPr>
              <w:t>B</w:t>
            </w:r>
            <w:r w:rsidRPr="7634AF53" w:rsidR="715C61C9">
              <w:rPr>
                <w:sz w:val="20"/>
                <w:szCs w:val="20"/>
              </w:rPr>
              <w:t>lz</w:t>
            </w:r>
            <w:r w:rsidRPr="7634AF53" w:rsidR="160CBCC9">
              <w:rPr>
                <w:sz w:val="20"/>
                <w:szCs w:val="20"/>
              </w:rPr>
              <w:t>.</w:t>
            </w:r>
            <w:r w:rsidRPr="7634AF53" w:rsidR="5E8BFC10">
              <w:rPr>
                <w:sz w:val="20"/>
                <w:szCs w:val="20"/>
              </w:rPr>
              <w:t xml:space="preserve"> </w:t>
            </w:r>
            <w:r w:rsidRPr="7634AF53" w:rsidR="4E33872E">
              <w:rPr>
                <w:sz w:val="20"/>
                <w:szCs w:val="20"/>
              </w:rPr>
              <w:t>10</w:t>
            </w:r>
            <w:r w:rsidRPr="7634AF53" w:rsidR="5E8BFC10">
              <w:rPr>
                <w:sz w:val="20"/>
                <w:szCs w:val="20"/>
              </w:rPr>
              <w:t xml:space="preserve">  </w:t>
            </w:r>
          </w:p>
          <w:p w:rsidR="70AC695F" w:rsidP="7634AF53" w:rsidRDefault="70AC695F" w14:paraId="090C15E9" w14:textId="75A2CB80">
            <w:pPr>
              <w:pStyle w:val="Standaard"/>
              <w:rPr>
                <w:sz w:val="20"/>
                <w:szCs w:val="20"/>
              </w:rPr>
            </w:pPr>
            <w:r w:rsidRPr="7634AF53" w:rsidR="70AC695F">
              <w:rPr>
                <w:sz w:val="20"/>
                <w:szCs w:val="20"/>
              </w:rPr>
              <w:t>Opdracht 1 en 2</w:t>
            </w:r>
            <w:r w:rsidRPr="7634AF53" w:rsidR="2E4F4E04">
              <w:rPr>
                <w:sz w:val="20"/>
                <w:szCs w:val="20"/>
              </w:rPr>
              <w:t>( voor iedereen)</w:t>
            </w:r>
          </w:p>
          <w:p w:rsidR="7634AF53" w:rsidP="7634AF53" w:rsidRDefault="7634AF53" w14:paraId="49ABD363" w14:textId="3070C106">
            <w:pPr>
              <w:pStyle w:val="Standaard"/>
              <w:rPr>
                <w:sz w:val="20"/>
                <w:szCs w:val="20"/>
              </w:rPr>
            </w:pPr>
          </w:p>
          <w:p w:rsidR="70AC695F" w:rsidP="7634AF53" w:rsidRDefault="70AC695F" w14:paraId="10B5784C" w14:textId="53222244">
            <w:pPr>
              <w:pStyle w:val="Standaard"/>
              <w:rPr>
                <w:sz w:val="20"/>
                <w:szCs w:val="20"/>
              </w:rPr>
            </w:pPr>
            <w:r w:rsidRPr="7634AF53" w:rsidR="70AC695F">
              <w:rPr>
                <w:sz w:val="20"/>
                <w:szCs w:val="20"/>
              </w:rPr>
              <w:t>We schrijven de hoofdletter.</w:t>
            </w:r>
          </w:p>
          <w:p w:rsidR="432F9A84" w:rsidP="2AC8DCB3" w:rsidRDefault="432F9A84" w14:paraId="56B96309" w14:textId="454B76CF">
            <w:pPr>
              <w:pStyle w:val="Standaard"/>
              <w:rPr>
                <w:sz w:val="20"/>
                <w:szCs w:val="20"/>
              </w:rPr>
            </w:pPr>
            <w:r w:rsidRPr="2AC8DCB3" w:rsidR="6CBF86C8">
              <w:rPr>
                <w:sz w:val="20"/>
                <w:szCs w:val="20"/>
              </w:rPr>
              <w:t xml:space="preserve"> </w:t>
            </w:r>
          </w:p>
          <w:p w:rsidR="14B17C64" w:rsidP="2AC8DCB3" w:rsidRDefault="14B17C64" w14:paraId="20EBA9A7" w14:textId="23F157F8">
            <w:pPr>
              <w:pStyle w:val="Standaard"/>
              <w:rPr>
                <w:sz w:val="20"/>
                <w:szCs w:val="20"/>
              </w:rPr>
            </w:pPr>
          </w:p>
        </w:tc>
        <w:tc>
          <w:tcPr>
            <w:tcW w:w="1005" w:type="dxa"/>
            <w:tcMar/>
          </w:tcPr>
          <w:p w:rsidR="14B17C64" w:rsidP="2AC8DCB3" w:rsidRDefault="14B17C64" w14:paraId="2872823E" w14:textId="1FC75237">
            <w:pPr>
              <w:rPr>
                <w:sz w:val="20"/>
                <w:szCs w:val="20"/>
              </w:rPr>
            </w:pPr>
            <w:r w:rsidRPr="2AC8DCB3" w:rsidR="1E1DAEE8">
              <w:rPr>
                <w:sz w:val="20"/>
                <w:szCs w:val="20"/>
              </w:rPr>
              <w:t>20 minuten</w:t>
            </w:r>
          </w:p>
          <w:p w:rsidR="14B17C64" w:rsidP="2AC8DCB3" w:rsidRDefault="14B17C64" w14:paraId="79E8E39E" w14:textId="1D7BF97E">
            <w:pPr>
              <w:pStyle w:val="Standaard"/>
              <w:rPr>
                <w:sz w:val="20"/>
                <w:szCs w:val="20"/>
              </w:rPr>
            </w:pPr>
          </w:p>
        </w:tc>
        <w:tc>
          <w:tcPr>
            <w:tcW w:w="1200" w:type="dxa"/>
            <w:tcMar/>
          </w:tcPr>
          <w:p w:rsidR="000F6C79" w:rsidP="2AC8DCB3" w:rsidRDefault="000F6C79" w14:paraId="0B72B175" w14:textId="64DC945D">
            <w:pPr>
              <w:rPr>
                <w:sz w:val="20"/>
                <w:szCs w:val="20"/>
              </w:rPr>
            </w:pPr>
            <w:r w:rsidRPr="2AC8DCB3" w:rsidR="6BB9A110">
              <w:rPr>
                <w:sz w:val="20"/>
                <w:szCs w:val="20"/>
              </w:rPr>
              <w:t xml:space="preserve">Lees bingo. </w:t>
            </w:r>
          </w:p>
          <w:p w:rsidR="000F6C79" w:rsidP="2AC8DCB3" w:rsidRDefault="000F6C79" w14:paraId="634A151C" w14:textId="6266A1BA">
            <w:pPr>
              <w:pStyle w:val="Standaard"/>
              <w:rPr>
                <w:sz w:val="20"/>
                <w:szCs w:val="20"/>
              </w:rPr>
            </w:pPr>
          </w:p>
          <w:p w:rsidR="000F6C79" w:rsidP="2AC8DCB3" w:rsidRDefault="000F6C79" w14:paraId="55D75643" w14:textId="627DD275">
            <w:pPr>
              <w:pStyle w:val="Standaard"/>
              <w:rPr>
                <w:sz w:val="20"/>
                <w:szCs w:val="20"/>
              </w:rPr>
            </w:pPr>
          </w:p>
          <w:p w:rsidR="000F6C79" w:rsidP="7634AF53" w:rsidRDefault="000F6C79" w14:paraId="176BB185" w14:textId="431BA8F6">
            <w:pPr>
              <w:pStyle w:val="Standaard"/>
              <w:rPr>
                <w:sz w:val="20"/>
                <w:szCs w:val="20"/>
              </w:rPr>
            </w:pPr>
            <w:r w:rsidRPr="7634AF53" w:rsidR="1A35DCCE">
              <w:rPr>
                <w:sz w:val="20"/>
                <w:szCs w:val="20"/>
              </w:rPr>
              <w:t>Vloeiend en vlot</w:t>
            </w:r>
          </w:p>
          <w:p w:rsidR="000F6C79" w:rsidP="7634AF53" w:rsidRDefault="000F6C79" w14:paraId="0D6F835C" w14:textId="3D60A104">
            <w:pPr>
              <w:pStyle w:val="Standaard"/>
              <w:rPr>
                <w:sz w:val="20"/>
                <w:szCs w:val="20"/>
              </w:rPr>
            </w:pPr>
            <w:r w:rsidRPr="7634AF53" w:rsidR="1A35DCCE">
              <w:rPr>
                <w:sz w:val="20"/>
                <w:szCs w:val="20"/>
              </w:rPr>
              <w:t>blz. 39 en 40</w:t>
            </w:r>
          </w:p>
          <w:p w:rsidR="000F6C79" w:rsidP="2AC8DCB3" w:rsidRDefault="000F6C79" w14:paraId="34CE0A41" w14:textId="450FF49A">
            <w:pPr>
              <w:pStyle w:val="Standaard"/>
              <w:rPr>
                <w:sz w:val="20"/>
                <w:szCs w:val="20"/>
              </w:rPr>
            </w:pPr>
          </w:p>
        </w:tc>
        <w:tc>
          <w:tcPr>
            <w:tcW w:w="1060" w:type="dxa"/>
            <w:tcMar/>
          </w:tcPr>
          <w:p w:rsidR="000F6C79" w:rsidP="2AC8DCB3" w:rsidRDefault="000F6C79" w14:paraId="06F8FBB8" w14:textId="1FC75237">
            <w:pPr>
              <w:rPr>
                <w:sz w:val="20"/>
                <w:szCs w:val="20"/>
              </w:rPr>
            </w:pPr>
            <w:r w:rsidRPr="2AC8DCB3" w:rsidR="32E994BD">
              <w:rPr>
                <w:sz w:val="20"/>
                <w:szCs w:val="20"/>
              </w:rPr>
              <w:t>20 minuten</w:t>
            </w:r>
          </w:p>
          <w:p w:rsidR="000F6C79" w:rsidP="2AC8DCB3" w:rsidRDefault="000F6C79" w14:paraId="60BDDA30" w14:textId="6700D3DA">
            <w:pPr>
              <w:pStyle w:val="Standaard"/>
              <w:rPr>
                <w:sz w:val="20"/>
                <w:szCs w:val="20"/>
              </w:rPr>
            </w:pPr>
          </w:p>
          <w:p w:rsidR="000F6C79" w:rsidP="2AC8DCB3" w:rsidRDefault="000F6C79" w14:paraId="62EBF3C5" w14:textId="08C44144">
            <w:pPr>
              <w:pStyle w:val="Standaard"/>
              <w:rPr>
                <w:sz w:val="20"/>
                <w:szCs w:val="20"/>
              </w:rPr>
            </w:pPr>
          </w:p>
        </w:tc>
        <w:tc>
          <w:tcPr>
            <w:tcW w:w="1170" w:type="dxa"/>
            <w:tcMar/>
          </w:tcPr>
          <w:p w:rsidR="000F6C79" w:rsidP="2AC8DCB3" w:rsidRDefault="000F6C79" w14:paraId="6D98A12B" w14:textId="086AB397">
            <w:pPr>
              <w:rPr>
                <w:sz w:val="20"/>
                <w:szCs w:val="20"/>
              </w:rPr>
            </w:pPr>
          </w:p>
        </w:tc>
        <w:tc>
          <w:tcPr>
            <w:tcW w:w="1170" w:type="dxa"/>
            <w:tcMar/>
          </w:tcPr>
          <w:p w:rsidR="000F6C79" w:rsidP="2AC8DCB3" w:rsidRDefault="000F6C79" w14:paraId="2ED516AE" w14:textId="1FC75237">
            <w:pPr>
              <w:rPr>
                <w:sz w:val="20"/>
                <w:szCs w:val="20"/>
              </w:rPr>
            </w:pPr>
            <w:r w:rsidRPr="2AC8DCB3" w:rsidR="392AE240">
              <w:rPr>
                <w:sz w:val="20"/>
                <w:szCs w:val="20"/>
              </w:rPr>
              <w:t>20 minuten</w:t>
            </w:r>
          </w:p>
          <w:p w:rsidR="000F6C79" w:rsidP="2AC8DCB3" w:rsidRDefault="000F6C79" w14:paraId="2946DB82" w14:textId="4BBD4CF2">
            <w:pPr>
              <w:pStyle w:val="Standaard"/>
              <w:rPr>
                <w:sz w:val="20"/>
                <w:szCs w:val="20"/>
              </w:rPr>
            </w:pPr>
          </w:p>
        </w:tc>
        <w:tc>
          <w:tcPr>
            <w:tcW w:w="1035" w:type="dxa"/>
            <w:tcMar/>
          </w:tcPr>
          <w:p w:rsidR="2AC8DCB3" w:rsidP="2AC8DCB3" w:rsidRDefault="2AC8DCB3" w14:paraId="6CA902F1" w14:textId="447AFD0E">
            <w:pPr>
              <w:pStyle w:val="Standaard"/>
              <w:rPr>
                <w:sz w:val="20"/>
                <w:szCs w:val="20"/>
              </w:rPr>
            </w:pPr>
            <w:r w:rsidRPr="7634AF53" w:rsidR="076820C2">
              <w:rPr>
                <w:sz w:val="20"/>
                <w:szCs w:val="20"/>
              </w:rPr>
              <w:t>niet</w:t>
            </w:r>
          </w:p>
        </w:tc>
      </w:tr>
      <w:tr w:rsidR="002D3FBC" w:rsidTr="7634AF53" w14:paraId="287364FC" w14:textId="77777777">
        <w:tc>
          <w:tcPr>
            <w:tcW w:w="1140" w:type="dxa"/>
            <w:tcMar/>
          </w:tcPr>
          <w:p w:rsidRPr="000F6C79" w:rsidR="000F6C79" w:rsidP="2AC8DCB3" w:rsidRDefault="000F6C79" w14:paraId="46255B0F" w14:textId="77777777">
            <w:pPr>
              <w:rPr>
                <w:b w:val="1"/>
                <w:bCs w:val="1"/>
                <w:sz w:val="20"/>
                <w:szCs w:val="20"/>
              </w:rPr>
            </w:pPr>
            <w:r w:rsidRPr="2AC8DCB3" w:rsidR="000F6C79">
              <w:rPr>
                <w:b w:val="1"/>
                <w:bCs w:val="1"/>
                <w:sz w:val="20"/>
                <w:szCs w:val="20"/>
              </w:rPr>
              <w:t>Donderdag</w:t>
            </w:r>
          </w:p>
        </w:tc>
        <w:tc>
          <w:tcPr>
            <w:tcW w:w="1215" w:type="dxa"/>
            <w:tcMar/>
          </w:tcPr>
          <w:p w:rsidR="000F6C79" w:rsidP="2AC8DCB3" w:rsidRDefault="000F6C79" w14:paraId="3419D482" w14:textId="46966B31">
            <w:pPr>
              <w:rPr>
                <w:sz w:val="20"/>
                <w:szCs w:val="20"/>
              </w:rPr>
            </w:pPr>
            <w:r w:rsidRPr="2AC8DCB3" w:rsidR="348AC7E2">
              <w:rPr>
                <w:sz w:val="20"/>
                <w:szCs w:val="20"/>
              </w:rPr>
              <w:t>Rekentuin/</w:t>
            </w:r>
          </w:p>
          <w:p w:rsidR="000F6C79" w:rsidP="2AC8DCB3" w:rsidRDefault="000F6C79" w14:paraId="53E63619" w14:textId="6893F349">
            <w:pPr>
              <w:rPr>
                <w:sz w:val="20"/>
                <w:szCs w:val="20"/>
              </w:rPr>
            </w:pPr>
            <w:r w:rsidRPr="2AC8DCB3" w:rsidR="4759A160">
              <w:rPr>
                <w:sz w:val="20"/>
                <w:szCs w:val="20"/>
              </w:rPr>
              <w:t>O</w:t>
            </w:r>
            <w:r w:rsidRPr="2AC8DCB3" w:rsidR="348AC7E2">
              <w:rPr>
                <w:sz w:val="20"/>
                <w:szCs w:val="20"/>
              </w:rPr>
              <w:t>ptellen</w:t>
            </w:r>
          </w:p>
          <w:p w:rsidR="000F6C79" w:rsidP="2AC8DCB3" w:rsidRDefault="000F6C79" w14:paraId="3B590468" w14:textId="40575CD5">
            <w:pPr>
              <w:pStyle w:val="Standaard"/>
              <w:rPr>
                <w:sz w:val="20"/>
                <w:szCs w:val="20"/>
              </w:rPr>
            </w:pPr>
          </w:p>
          <w:p w:rsidR="000F6C79" w:rsidP="2AC8DCB3" w:rsidRDefault="000F6C79" w14:paraId="3B137B43" w14:textId="1E1E29A5">
            <w:pPr>
              <w:pStyle w:val="Standaard"/>
              <w:rPr>
                <w:sz w:val="20"/>
                <w:szCs w:val="20"/>
              </w:rPr>
            </w:pPr>
            <w:r w:rsidRPr="2AC8DCB3" w:rsidR="33CAFFF7">
              <w:rPr>
                <w:sz w:val="20"/>
                <w:szCs w:val="20"/>
              </w:rPr>
              <w:t>Blok 8: ik kan aftrekken met sprongen en hupjes.</w:t>
            </w:r>
          </w:p>
          <w:p w:rsidR="000F6C79" w:rsidP="2AC8DCB3" w:rsidRDefault="000F6C79" w14:paraId="5997CC1D" w14:textId="02F7ED17">
            <w:pPr>
              <w:pStyle w:val="Standaard"/>
              <w:rPr>
                <w:sz w:val="20"/>
                <w:szCs w:val="20"/>
              </w:rPr>
            </w:pPr>
            <w:r w:rsidRPr="2AC8DCB3" w:rsidR="33CAFFF7">
              <w:rPr>
                <w:sz w:val="20"/>
                <w:szCs w:val="20"/>
              </w:rPr>
              <w:t>Blz. 39 en 40</w:t>
            </w:r>
          </w:p>
        </w:tc>
        <w:tc>
          <w:tcPr>
            <w:tcW w:w="1140" w:type="dxa"/>
            <w:tcMar/>
          </w:tcPr>
          <w:p w:rsidR="000F6C79" w:rsidP="2AC8DCB3" w:rsidRDefault="000F6C79" w14:paraId="30EFD90C" w14:textId="6BF3A359">
            <w:pPr>
              <w:rPr>
                <w:sz w:val="20"/>
                <w:szCs w:val="20"/>
              </w:rPr>
            </w:pPr>
            <w:r w:rsidRPr="2AC8DCB3" w:rsidR="4BA9F1CB">
              <w:rPr>
                <w:sz w:val="20"/>
                <w:szCs w:val="20"/>
              </w:rPr>
              <w:t xml:space="preserve">20 </w:t>
            </w:r>
          </w:p>
          <w:p w:rsidR="000F6C79" w:rsidP="2AC8DCB3" w:rsidRDefault="000F6C79" w14:paraId="1368718F" w14:textId="57D61344">
            <w:pPr>
              <w:rPr>
                <w:sz w:val="20"/>
                <w:szCs w:val="20"/>
              </w:rPr>
            </w:pPr>
            <w:r w:rsidRPr="2AC8DCB3" w:rsidR="2870ACFD">
              <w:rPr>
                <w:sz w:val="20"/>
                <w:szCs w:val="20"/>
              </w:rPr>
              <w:t>M</w:t>
            </w:r>
            <w:r w:rsidRPr="2AC8DCB3" w:rsidR="05C10E1F">
              <w:rPr>
                <w:sz w:val="20"/>
                <w:szCs w:val="20"/>
              </w:rPr>
              <w:t>inuten</w:t>
            </w:r>
            <w:r w:rsidRPr="2AC8DCB3" w:rsidR="2870ACFD">
              <w:rPr>
                <w:sz w:val="20"/>
                <w:szCs w:val="20"/>
              </w:rPr>
              <w:t xml:space="preserve">   </w:t>
            </w:r>
          </w:p>
          <w:p w:rsidR="000F6C79" w:rsidP="2AC8DCB3" w:rsidRDefault="000F6C79" w14:paraId="570352B0" w14:textId="5C393AB5">
            <w:pPr>
              <w:pStyle w:val="Standaard"/>
              <w:rPr>
                <w:sz w:val="20"/>
                <w:szCs w:val="20"/>
              </w:rPr>
            </w:pPr>
          </w:p>
          <w:p w:rsidR="000F6C79" w:rsidP="2AC8DCB3" w:rsidRDefault="000F6C79" w14:paraId="110FFD37" w14:textId="2438AF4E">
            <w:pPr>
              <w:pStyle w:val="Standaard"/>
              <w:rPr>
                <w:sz w:val="20"/>
                <w:szCs w:val="20"/>
              </w:rPr>
            </w:pPr>
            <w:r w:rsidRPr="2AC8DCB3" w:rsidR="2870ACFD">
              <w:rPr>
                <w:sz w:val="20"/>
                <w:szCs w:val="20"/>
              </w:rPr>
              <w:t>20 minuten</w:t>
            </w:r>
          </w:p>
        </w:tc>
        <w:tc>
          <w:tcPr>
            <w:tcW w:w="1155" w:type="dxa"/>
            <w:tcMar/>
          </w:tcPr>
          <w:p w:rsidR="000F6C79" w:rsidP="2AC8DCB3" w:rsidRDefault="000F6C79" w14:paraId="6B699379" w14:textId="7D2ABD4F">
            <w:pPr>
              <w:rPr>
                <w:sz w:val="20"/>
                <w:szCs w:val="20"/>
              </w:rPr>
            </w:pPr>
            <w:proofErr w:type="spellStart"/>
            <w:r w:rsidRPr="2AC8DCB3" w:rsidR="06AA02F4">
              <w:rPr>
                <w:sz w:val="20"/>
                <w:szCs w:val="20"/>
              </w:rPr>
              <w:t>Taalzee</w:t>
            </w:r>
            <w:proofErr w:type="spellEnd"/>
            <w:r w:rsidRPr="2AC8DCB3" w:rsidR="06AA02F4">
              <w:rPr>
                <w:sz w:val="20"/>
                <w:szCs w:val="20"/>
              </w:rPr>
              <w:t>/ goed gespeld</w:t>
            </w:r>
          </w:p>
        </w:tc>
        <w:tc>
          <w:tcPr>
            <w:tcW w:w="1005" w:type="dxa"/>
            <w:tcMar/>
          </w:tcPr>
          <w:p w:rsidR="000F6C79" w:rsidP="2AC8DCB3" w:rsidRDefault="000F6C79" w14:paraId="0B9717B0" w14:textId="1FC75237">
            <w:pPr>
              <w:rPr>
                <w:sz w:val="20"/>
                <w:szCs w:val="20"/>
              </w:rPr>
            </w:pPr>
            <w:r w:rsidRPr="2AC8DCB3" w:rsidR="1698CA14">
              <w:rPr>
                <w:sz w:val="20"/>
                <w:szCs w:val="20"/>
              </w:rPr>
              <w:t>20 minuten</w:t>
            </w:r>
          </w:p>
          <w:p w:rsidR="000F6C79" w:rsidP="2AC8DCB3" w:rsidRDefault="000F6C79" w14:paraId="3FE9F23F" w14:textId="497E6B43">
            <w:pPr>
              <w:pStyle w:val="Standaard"/>
              <w:rPr>
                <w:sz w:val="20"/>
                <w:szCs w:val="20"/>
              </w:rPr>
            </w:pPr>
          </w:p>
        </w:tc>
        <w:tc>
          <w:tcPr>
            <w:tcW w:w="1155" w:type="dxa"/>
            <w:tcMar/>
          </w:tcPr>
          <w:p w:rsidR="14B17C64" w:rsidP="7634AF53" w:rsidRDefault="14B17C64" w14:paraId="11B40CF4" w14:textId="097C7EA3">
            <w:pPr>
              <w:rPr>
                <w:sz w:val="20"/>
                <w:szCs w:val="20"/>
              </w:rPr>
            </w:pPr>
            <w:r w:rsidRPr="7634AF53" w:rsidR="7507C8AD">
              <w:rPr>
                <w:sz w:val="20"/>
                <w:szCs w:val="20"/>
              </w:rPr>
              <w:t xml:space="preserve">Blok 5 </w:t>
            </w:r>
          </w:p>
          <w:p w:rsidR="14B17C64" w:rsidP="2AC8DCB3" w:rsidRDefault="14B17C64" w14:paraId="4113D865" w14:textId="49D37BC6">
            <w:pPr>
              <w:rPr>
                <w:sz w:val="20"/>
                <w:szCs w:val="20"/>
              </w:rPr>
            </w:pPr>
            <w:r w:rsidRPr="7634AF53" w:rsidR="7507C8AD">
              <w:rPr>
                <w:sz w:val="20"/>
                <w:szCs w:val="20"/>
              </w:rPr>
              <w:t>Blz.11</w:t>
            </w:r>
            <w:r w:rsidRPr="7634AF53" w:rsidR="24337014">
              <w:rPr>
                <w:sz w:val="20"/>
                <w:szCs w:val="20"/>
              </w:rPr>
              <w:t xml:space="preserve">  </w:t>
            </w:r>
          </w:p>
          <w:p w:rsidR="5843EAF4" w:rsidP="7634AF53" w:rsidRDefault="5843EAF4" w14:paraId="79614EAA" w14:textId="2FFDD11F">
            <w:pPr>
              <w:pStyle w:val="Standaard"/>
              <w:rPr>
                <w:sz w:val="20"/>
                <w:szCs w:val="20"/>
              </w:rPr>
            </w:pPr>
            <w:r w:rsidRPr="7634AF53" w:rsidR="5843EAF4">
              <w:rPr>
                <w:sz w:val="20"/>
                <w:szCs w:val="20"/>
              </w:rPr>
              <w:t>Opdracht 1</w:t>
            </w:r>
          </w:p>
          <w:p w:rsidR="7634AF53" w:rsidP="7634AF53" w:rsidRDefault="7634AF53" w14:paraId="571711BA" w14:textId="0187EC0C">
            <w:pPr>
              <w:pStyle w:val="Standaard"/>
              <w:rPr>
                <w:sz w:val="20"/>
                <w:szCs w:val="20"/>
              </w:rPr>
            </w:pPr>
          </w:p>
          <w:p w:rsidR="5843EAF4" w:rsidP="7634AF53" w:rsidRDefault="5843EAF4" w14:paraId="7D08F1B6" w14:textId="5C089649">
            <w:pPr>
              <w:pStyle w:val="Standaard"/>
              <w:rPr>
                <w:sz w:val="20"/>
                <w:szCs w:val="20"/>
              </w:rPr>
            </w:pPr>
            <w:r w:rsidRPr="7634AF53" w:rsidR="5843EAF4">
              <w:rPr>
                <w:sz w:val="20"/>
                <w:szCs w:val="20"/>
              </w:rPr>
              <w:t>Kijk goed naar de categorie.</w:t>
            </w:r>
          </w:p>
          <w:p w:rsidR="49057B73" w:rsidP="2AC8DCB3" w:rsidRDefault="49057B73" w14:paraId="2C52BE35" w14:textId="2AACF515">
            <w:pPr>
              <w:pStyle w:val="Standaard"/>
              <w:rPr>
                <w:sz w:val="20"/>
                <w:szCs w:val="20"/>
              </w:rPr>
            </w:pPr>
          </w:p>
          <w:p w:rsidR="14B17C64" w:rsidP="2AC8DCB3" w:rsidRDefault="14B17C64" w14:paraId="357022DF" w14:textId="33EF614A">
            <w:pPr>
              <w:pStyle w:val="Standaard"/>
              <w:rPr>
                <w:sz w:val="20"/>
                <w:szCs w:val="20"/>
              </w:rPr>
            </w:pPr>
          </w:p>
        </w:tc>
        <w:tc>
          <w:tcPr>
            <w:tcW w:w="1005" w:type="dxa"/>
            <w:tcMar/>
          </w:tcPr>
          <w:p w:rsidR="14B17C64" w:rsidP="2AC8DCB3" w:rsidRDefault="14B17C64" w14:paraId="120C4427" w14:textId="1FC75237">
            <w:pPr>
              <w:rPr>
                <w:sz w:val="20"/>
                <w:szCs w:val="20"/>
              </w:rPr>
            </w:pPr>
            <w:r w:rsidRPr="2AC8DCB3" w:rsidR="6A4019ED">
              <w:rPr>
                <w:sz w:val="20"/>
                <w:szCs w:val="20"/>
              </w:rPr>
              <w:t>20 minuten</w:t>
            </w:r>
          </w:p>
          <w:p w:rsidR="14B17C64" w:rsidP="2AC8DCB3" w:rsidRDefault="14B17C64" w14:paraId="3BCB9957" w14:textId="3B85C90A">
            <w:pPr>
              <w:pStyle w:val="Standaard"/>
              <w:rPr>
                <w:sz w:val="20"/>
                <w:szCs w:val="20"/>
              </w:rPr>
            </w:pPr>
          </w:p>
        </w:tc>
        <w:tc>
          <w:tcPr>
            <w:tcW w:w="1200" w:type="dxa"/>
            <w:tcMar/>
          </w:tcPr>
          <w:p w:rsidR="000F6C79" w:rsidP="2AC8DCB3" w:rsidRDefault="000F6C79" w14:paraId="49AB8A9E" w14:textId="64DC945D">
            <w:pPr>
              <w:rPr>
                <w:sz w:val="20"/>
                <w:szCs w:val="20"/>
              </w:rPr>
            </w:pPr>
            <w:r w:rsidRPr="7634AF53" w:rsidR="6BB9A110">
              <w:rPr>
                <w:sz w:val="20"/>
                <w:szCs w:val="20"/>
              </w:rPr>
              <w:t xml:space="preserve">Lees bingo. </w:t>
            </w:r>
          </w:p>
          <w:p w:rsidR="000F6C79" w:rsidP="2AC8DCB3" w:rsidRDefault="000F6C79" w14:paraId="1F72F646" w14:textId="7386FCD2">
            <w:pPr>
              <w:pStyle w:val="Standaard"/>
              <w:rPr>
                <w:sz w:val="20"/>
                <w:szCs w:val="20"/>
              </w:rPr>
            </w:pPr>
          </w:p>
        </w:tc>
        <w:tc>
          <w:tcPr>
            <w:tcW w:w="1060" w:type="dxa"/>
            <w:tcMar/>
          </w:tcPr>
          <w:p w:rsidR="000F6C79" w:rsidP="2AC8DCB3" w:rsidRDefault="000F6C79" w14:paraId="6B72E7F5" w14:textId="1FC75237">
            <w:pPr>
              <w:rPr>
                <w:sz w:val="20"/>
                <w:szCs w:val="20"/>
              </w:rPr>
            </w:pPr>
            <w:r w:rsidRPr="2AC8DCB3" w:rsidR="3018FDCC">
              <w:rPr>
                <w:sz w:val="20"/>
                <w:szCs w:val="20"/>
              </w:rPr>
              <w:t>20 minuten</w:t>
            </w:r>
          </w:p>
          <w:p w:rsidR="000F6C79" w:rsidP="2AC8DCB3" w:rsidRDefault="000F6C79" w14:paraId="08CE6F91" w14:textId="6F26CE06">
            <w:pPr>
              <w:pStyle w:val="Standaard"/>
              <w:rPr>
                <w:sz w:val="20"/>
                <w:szCs w:val="20"/>
              </w:rPr>
            </w:pPr>
          </w:p>
        </w:tc>
        <w:tc>
          <w:tcPr>
            <w:tcW w:w="1170" w:type="dxa"/>
            <w:tcMar/>
          </w:tcPr>
          <w:p w:rsidR="000F6C79" w:rsidP="2AC8DCB3" w:rsidRDefault="000F6C79" w14:paraId="61CDCEAD" w14:textId="02211B69">
            <w:pPr>
              <w:rPr>
                <w:sz w:val="20"/>
                <w:szCs w:val="20"/>
              </w:rPr>
            </w:pPr>
          </w:p>
        </w:tc>
        <w:tc>
          <w:tcPr>
            <w:tcW w:w="1170" w:type="dxa"/>
            <w:tcMar/>
          </w:tcPr>
          <w:p w:rsidR="000F6C79" w:rsidP="2AC8DCB3" w:rsidRDefault="000F6C79" w14:paraId="49651395" w14:textId="1FC75237">
            <w:pPr>
              <w:rPr>
                <w:sz w:val="20"/>
                <w:szCs w:val="20"/>
              </w:rPr>
            </w:pPr>
            <w:r w:rsidRPr="2AC8DCB3" w:rsidR="392AE240">
              <w:rPr>
                <w:sz w:val="20"/>
                <w:szCs w:val="20"/>
              </w:rPr>
              <w:t>20 minuten</w:t>
            </w:r>
          </w:p>
          <w:p w:rsidR="000F6C79" w:rsidP="2AC8DCB3" w:rsidRDefault="000F6C79" w14:paraId="6BB9E253" w14:textId="7F6139AE">
            <w:pPr>
              <w:pStyle w:val="Standaard"/>
              <w:rPr>
                <w:sz w:val="20"/>
                <w:szCs w:val="20"/>
              </w:rPr>
            </w:pPr>
          </w:p>
        </w:tc>
        <w:tc>
          <w:tcPr>
            <w:tcW w:w="1035" w:type="dxa"/>
            <w:tcMar/>
          </w:tcPr>
          <w:p w:rsidR="2AC8DCB3" w:rsidP="2AC8DCB3" w:rsidRDefault="2AC8DCB3" w14:paraId="7A5A6C61" w14:textId="6C395A61">
            <w:pPr>
              <w:pStyle w:val="Standaard"/>
              <w:rPr>
                <w:sz w:val="20"/>
                <w:szCs w:val="20"/>
              </w:rPr>
            </w:pPr>
            <w:r w:rsidRPr="7634AF53" w:rsidR="4C188E05">
              <w:rPr>
                <w:sz w:val="20"/>
                <w:szCs w:val="20"/>
              </w:rPr>
              <w:t>Blz.25</w:t>
            </w:r>
          </w:p>
        </w:tc>
      </w:tr>
      <w:tr w:rsidR="002D3FBC" w:rsidTr="7634AF53" w14:paraId="379C236E" w14:textId="77777777">
        <w:tc>
          <w:tcPr>
            <w:tcW w:w="1140" w:type="dxa"/>
            <w:tcMar/>
          </w:tcPr>
          <w:p w:rsidRPr="000F6C79" w:rsidR="000F6C79" w:rsidP="2AC8DCB3" w:rsidRDefault="000F6C79" w14:paraId="4D40F4A8" w14:textId="77777777">
            <w:pPr>
              <w:rPr>
                <w:b w:val="1"/>
                <w:bCs w:val="1"/>
                <w:sz w:val="20"/>
                <w:szCs w:val="20"/>
              </w:rPr>
            </w:pPr>
            <w:r w:rsidRPr="2AC8DCB3" w:rsidR="000F6C79">
              <w:rPr>
                <w:b w:val="1"/>
                <w:bCs w:val="1"/>
                <w:sz w:val="20"/>
                <w:szCs w:val="20"/>
              </w:rPr>
              <w:t>Vrijdag</w:t>
            </w:r>
          </w:p>
        </w:tc>
        <w:tc>
          <w:tcPr>
            <w:tcW w:w="1215" w:type="dxa"/>
            <w:tcMar/>
          </w:tcPr>
          <w:p w:rsidR="000F6C79" w:rsidP="2AC8DCB3" w:rsidRDefault="000F6C79" w14:paraId="0431CAE6" w14:textId="509C7DB3">
            <w:pPr>
              <w:rPr>
                <w:sz w:val="20"/>
                <w:szCs w:val="20"/>
              </w:rPr>
            </w:pPr>
          </w:p>
          <w:p w:rsidR="000F6C79" w:rsidP="2AC8DCB3" w:rsidRDefault="000F6C79" w14:paraId="259851A6" w14:textId="6486EA54">
            <w:pPr>
              <w:pStyle w:val="Standaard"/>
              <w:rPr>
                <w:sz w:val="20"/>
                <w:szCs w:val="20"/>
              </w:rPr>
            </w:pPr>
          </w:p>
          <w:p w:rsidR="000F6C79" w:rsidP="2AC8DCB3" w:rsidRDefault="000F6C79" w14:paraId="23DE523C" w14:textId="5B43BB61">
            <w:pPr>
              <w:pStyle w:val="Standaard"/>
              <w:rPr>
                <w:sz w:val="20"/>
                <w:szCs w:val="20"/>
              </w:rPr>
            </w:pPr>
          </w:p>
        </w:tc>
        <w:tc>
          <w:tcPr>
            <w:tcW w:w="1140" w:type="dxa"/>
            <w:tcMar/>
          </w:tcPr>
          <w:p w:rsidR="000F6C79" w:rsidP="2AC8DCB3" w:rsidRDefault="000F6C79" w14:paraId="52E56223" w14:textId="1119E9C3">
            <w:pPr>
              <w:rPr>
                <w:sz w:val="20"/>
                <w:szCs w:val="20"/>
              </w:rPr>
            </w:pPr>
          </w:p>
        </w:tc>
        <w:tc>
          <w:tcPr>
            <w:tcW w:w="1155" w:type="dxa"/>
            <w:tcMar/>
          </w:tcPr>
          <w:p w:rsidR="000F6C79" w:rsidP="2AC8DCB3" w:rsidRDefault="000F6C79" w14:paraId="07547A01" w14:textId="38A7611C">
            <w:pPr>
              <w:pStyle w:val="Standaard"/>
              <w:rPr>
                <w:sz w:val="20"/>
                <w:szCs w:val="20"/>
              </w:rPr>
            </w:pPr>
          </w:p>
        </w:tc>
        <w:tc>
          <w:tcPr>
            <w:tcW w:w="1005" w:type="dxa"/>
            <w:tcMar/>
          </w:tcPr>
          <w:p w:rsidR="000F6C79" w:rsidP="2AC8DCB3" w:rsidRDefault="000F6C79" w14:paraId="5043CB0F" w14:textId="36769B79">
            <w:pPr>
              <w:pStyle w:val="Standaard"/>
              <w:rPr>
                <w:sz w:val="20"/>
                <w:szCs w:val="20"/>
              </w:rPr>
            </w:pPr>
          </w:p>
        </w:tc>
        <w:tc>
          <w:tcPr>
            <w:tcW w:w="1155" w:type="dxa"/>
            <w:tcMar/>
          </w:tcPr>
          <w:p w:rsidR="4F7F3536" w:rsidP="2AC8DCB3" w:rsidRDefault="4F7F3536" w14:paraId="1B32E3A6" w14:textId="3A1BEA0C">
            <w:pPr>
              <w:rPr>
                <w:sz w:val="20"/>
                <w:szCs w:val="20"/>
              </w:rPr>
            </w:pPr>
          </w:p>
          <w:p w:rsidR="14B17C64" w:rsidP="2AC8DCB3" w:rsidRDefault="14B17C64" w14:paraId="2900F054" w14:textId="1810B997">
            <w:pPr>
              <w:pStyle w:val="Standaard"/>
              <w:rPr>
                <w:sz w:val="20"/>
                <w:szCs w:val="20"/>
              </w:rPr>
            </w:pPr>
          </w:p>
        </w:tc>
        <w:tc>
          <w:tcPr>
            <w:tcW w:w="1005" w:type="dxa"/>
            <w:tcMar/>
          </w:tcPr>
          <w:p w:rsidR="14B17C64" w:rsidP="2AC8DCB3" w:rsidRDefault="14B17C64" w14:paraId="6100FB14" w14:textId="34A62789">
            <w:pPr>
              <w:rPr>
                <w:sz w:val="20"/>
                <w:szCs w:val="20"/>
              </w:rPr>
            </w:pPr>
          </w:p>
          <w:p w:rsidR="14B17C64" w:rsidP="2AC8DCB3" w:rsidRDefault="14B17C64" w14:paraId="687F84D3" w14:textId="55292778">
            <w:pPr>
              <w:pStyle w:val="Standaard"/>
              <w:rPr>
                <w:sz w:val="20"/>
                <w:szCs w:val="20"/>
              </w:rPr>
            </w:pPr>
          </w:p>
        </w:tc>
        <w:tc>
          <w:tcPr>
            <w:tcW w:w="1200" w:type="dxa"/>
            <w:tcMar/>
          </w:tcPr>
          <w:p w:rsidR="000F6C79" w:rsidP="7634AF53" w:rsidRDefault="000F6C79" w14:paraId="64E8B23F" w14:textId="5C1FA085">
            <w:pPr>
              <w:rPr>
                <w:sz w:val="20"/>
                <w:szCs w:val="20"/>
              </w:rPr>
            </w:pPr>
          </w:p>
          <w:p w:rsidR="000F6C79" w:rsidP="2AC8DCB3" w:rsidRDefault="000F6C79" w14:paraId="07459315" w14:textId="4C1BB27C">
            <w:pPr>
              <w:pStyle w:val="Standaard"/>
              <w:rPr>
                <w:sz w:val="20"/>
                <w:szCs w:val="20"/>
              </w:rPr>
            </w:pPr>
          </w:p>
        </w:tc>
        <w:tc>
          <w:tcPr>
            <w:tcW w:w="1060" w:type="dxa"/>
            <w:tcMar/>
          </w:tcPr>
          <w:p w:rsidR="000F6C79" w:rsidP="2AC8DCB3" w:rsidRDefault="000F6C79" w14:paraId="4653363A" w14:textId="6213C0C8">
            <w:pPr>
              <w:pStyle w:val="Standaard"/>
              <w:rPr>
                <w:sz w:val="20"/>
                <w:szCs w:val="20"/>
              </w:rPr>
            </w:pPr>
          </w:p>
          <w:p w:rsidR="000F6C79" w:rsidP="2AC8DCB3" w:rsidRDefault="000F6C79" w14:paraId="3B353CC9" w14:textId="06CE3F20">
            <w:pPr>
              <w:pStyle w:val="Standaard"/>
              <w:rPr>
                <w:sz w:val="20"/>
                <w:szCs w:val="20"/>
              </w:rPr>
            </w:pPr>
          </w:p>
          <w:p w:rsidR="000F6C79" w:rsidP="2AC8DCB3" w:rsidRDefault="000F6C79" w14:paraId="205F9B30" w14:textId="1F12CA65">
            <w:pPr>
              <w:pStyle w:val="Standaard"/>
              <w:rPr>
                <w:sz w:val="20"/>
                <w:szCs w:val="20"/>
              </w:rPr>
            </w:pPr>
          </w:p>
          <w:p w:rsidR="000F6C79" w:rsidP="2AC8DCB3" w:rsidRDefault="000F6C79" w14:paraId="4C6DD8E2" w14:textId="05F2C780">
            <w:pPr>
              <w:pStyle w:val="Standaard"/>
              <w:rPr>
                <w:sz w:val="20"/>
                <w:szCs w:val="20"/>
              </w:rPr>
            </w:pPr>
          </w:p>
          <w:p w:rsidR="000F6C79" w:rsidP="2AC8DCB3" w:rsidRDefault="000F6C79" w14:paraId="04204CA5" w14:textId="5DFA3D3E">
            <w:pPr>
              <w:pStyle w:val="Standaard"/>
              <w:rPr>
                <w:sz w:val="20"/>
                <w:szCs w:val="20"/>
              </w:rPr>
            </w:pPr>
          </w:p>
          <w:p w:rsidR="000F6C79" w:rsidP="2AC8DCB3" w:rsidRDefault="000F6C79" w14:paraId="01B8034D" w14:textId="7301458F">
            <w:pPr>
              <w:pStyle w:val="Standaard"/>
              <w:rPr>
                <w:sz w:val="20"/>
                <w:szCs w:val="20"/>
              </w:rPr>
            </w:pPr>
          </w:p>
          <w:p w:rsidR="000F6C79" w:rsidP="2AC8DCB3" w:rsidRDefault="000F6C79" w14:paraId="6537F28F" w14:textId="368FA94B">
            <w:pPr>
              <w:pStyle w:val="Standaard"/>
              <w:rPr>
                <w:sz w:val="20"/>
                <w:szCs w:val="20"/>
              </w:rPr>
            </w:pPr>
          </w:p>
        </w:tc>
        <w:tc>
          <w:tcPr>
            <w:tcW w:w="1170" w:type="dxa"/>
            <w:tcMar/>
          </w:tcPr>
          <w:p w:rsidR="000F6C79" w:rsidP="2AC8DCB3" w:rsidRDefault="000F6C79" w14:paraId="6DFB9E20" w14:textId="21E7E998">
            <w:pPr>
              <w:rPr>
                <w:sz w:val="20"/>
                <w:szCs w:val="20"/>
              </w:rPr>
            </w:pPr>
          </w:p>
        </w:tc>
        <w:tc>
          <w:tcPr>
            <w:tcW w:w="1170" w:type="dxa"/>
            <w:tcMar/>
          </w:tcPr>
          <w:p w:rsidR="000F6C79" w:rsidP="2AC8DCB3" w:rsidRDefault="000F6C79" w14:paraId="70DF9E56" w14:textId="65716BC2">
            <w:pPr>
              <w:pStyle w:val="Standaard"/>
              <w:rPr>
                <w:sz w:val="20"/>
                <w:szCs w:val="20"/>
              </w:rPr>
            </w:pPr>
          </w:p>
        </w:tc>
        <w:tc>
          <w:tcPr>
            <w:tcW w:w="1035" w:type="dxa"/>
            <w:tcMar/>
          </w:tcPr>
          <w:p w:rsidR="2AC8DCB3" w:rsidP="2AC8DCB3" w:rsidRDefault="2AC8DCB3" w14:paraId="2A938CBE" w14:textId="3B2D3CBC">
            <w:pPr>
              <w:pStyle w:val="Standaard"/>
              <w:rPr>
                <w:sz w:val="20"/>
                <w:szCs w:val="20"/>
              </w:rPr>
            </w:pPr>
          </w:p>
        </w:tc>
      </w:tr>
    </w:tbl>
    <w:p w:rsidR="39526BC8" w:rsidP="39526BC8" w:rsidRDefault="39526BC8" w14:paraId="66A5BF25" w14:textId="43549649">
      <w:pPr>
        <w:pStyle w:val="Standaard"/>
      </w:pPr>
      <w:r w:rsidR="32ED4780">
        <w:rPr/>
        <w:t>Extra opdrachten: Hier ook elke dag iets uit kiezen</w:t>
      </w:r>
      <w:r w:rsidR="2633258E">
        <w:rPr/>
        <w:t xml:space="preserve"> </w:t>
      </w:r>
      <w:r w:rsidR="2633258E">
        <w:rPr/>
        <w:t>(en</w:t>
      </w:r>
      <w:r w:rsidR="2633258E">
        <w:rPr/>
        <w:t xml:space="preserve"> niet elke dag </w:t>
      </w:r>
      <w:proofErr w:type="gramStart"/>
      <w:r w:rsidR="2633258E">
        <w:rPr/>
        <w:t>dezelfde....</w:t>
      </w:r>
      <w:proofErr w:type="gramEnd"/>
      <w:r w:rsidR="2633258E">
        <w:rPr/>
        <w:t>.)</w:t>
      </w:r>
    </w:p>
    <w:p w:rsidR="32ED4780" w:rsidP="2AC8DCB3" w:rsidRDefault="32ED4780" w14:paraId="5EDEE89C" w14:textId="38A0AB29">
      <w:pPr>
        <w:pStyle w:val="ListParagraph"/>
        <w:numPr>
          <w:ilvl w:val="0"/>
          <w:numId w:val="2"/>
        </w:numPr>
        <w:rPr>
          <w:rFonts w:ascii="Calibri" w:hAnsi="Calibri" w:eastAsia="Calibri" w:cs="Calibri" w:asciiTheme="minorAscii" w:hAnsiTheme="minorAscii" w:eastAsiaTheme="minorAscii" w:cstheme="minorAscii"/>
          <w:sz w:val="22"/>
          <w:szCs w:val="22"/>
        </w:rPr>
      </w:pPr>
      <w:r w:rsidR="32ED4780">
        <w:rPr/>
        <w:t>Gymbingo binnen</w:t>
      </w:r>
      <w:r w:rsidR="48795015">
        <w:rPr/>
        <w:t xml:space="preserve">. Maak hier een foto van en stuur die naar mij </w:t>
      </w:r>
      <w:hyperlink r:id="R84f6dff2e4034736">
        <w:r w:rsidRPr="2AC8DCB3" w:rsidR="48795015">
          <w:rPr>
            <w:rStyle w:val="Hyperlink"/>
          </w:rPr>
          <w:t>mvanlohuizen@leerplein055.nl</w:t>
        </w:r>
      </w:hyperlink>
      <w:r w:rsidR="48795015">
        <w:rPr/>
        <w:t xml:space="preserve"> of als je de buiten bingo doet 1 van de buitenbingo</w:t>
      </w:r>
    </w:p>
    <w:p w:rsidR="32ED4780" w:rsidP="4C18B7D0" w:rsidRDefault="32ED4780" w14:paraId="323CB1BE" w14:textId="6CC28B36">
      <w:pPr>
        <w:pStyle w:val="ListParagraph"/>
        <w:numPr>
          <w:ilvl w:val="0"/>
          <w:numId w:val="2"/>
        </w:numPr>
        <w:rPr>
          <w:sz w:val="22"/>
          <w:szCs w:val="22"/>
        </w:rPr>
      </w:pPr>
      <w:r w:rsidR="32ED4780">
        <w:rPr/>
        <w:t>Gymbingo buiten</w:t>
      </w:r>
    </w:p>
    <w:p w:rsidR="32ED4780" w:rsidP="2AC8DCB3" w:rsidRDefault="32ED4780" w14:paraId="08C565F4" w14:textId="64258552">
      <w:pPr>
        <w:pStyle w:val="ListParagraph"/>
        <w:numPr>
          <w:ilvl w:val="0"/>
          <w:numId w:val="2"/>
        </w:numPr>
        <w:rPr>
          <w:sz w:val="22"/>
          <w:szCs w:val="22"/>
        </w:rPr>
      </w:pPr>
      <w:r w:rsidR="32ED4780">
        <w:rPr/>
        <w:t xml:space="preserve">Doe een klusje voor papa of mama </w:t>
      </w:r>
      <w:proofErr w:type="gramStart"/>
      <w:r w:rsidR="32ED4780">
        <w:rPr/>
        <w:t>( afwassen</w:t>
      </w:r>
      <w:proofErr w:type="gramEnd"/>
      <w:r w:rsidR="32ED4780">
        <w:rPr/>
        <w:t xml:space="preserve">, opruimen, tafel dekken, helpen met de was) en misschien hebben papa of mama ook nog wel een idee. </w:t>
      </w:r>
    </w:p>
    <w:p w:rsidR="44485604" w:rsidP="4C18B7D0" w:rsidRDefault="44485604" w14:paraId="0C748208" w14:textId="679F3AD7">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44485604">
        <w:rPr/>
        <w:t>Speel de spelling bingo met iemand die thuis is. Kies allebei een vak, gooi met de dobbelsteen, lees het vak waar je op komt voor aan de ander en als hij op jouw kaart staat mag je hem kleuren. Wie heeft zijn blad het eerste vol.</w:t>
      </w:r>
    </w:p>
    <w:p w:rsidR="198617EE" w:rsidP="4C18B7D0" w:rsidRDefault="198617EE" w14:paraId="3FA11B09" w14:textId="251B811F">
      <w:pPr>
        <w:pStyle w:val="ListParagraph"/>
        <w:numPr>
          <w:ilvl w:val="0"/>
          <w:numId w:val="2"/>
        </w:numPr>
        <w:bidi w:val="0"/>
        <w:spacing w:before="0" w:beforeAutospacing="off" w:after="160" w:afterAutospacing="off" w:line="259" w:lineRule="auto"/>
        <w:ind w:right="0"/>
        <w:jc w:val="left"/>
        <w:rPr>
          <w:sz w:val="22"/>
          <w:szCs w:val="22"/>
        </w:rPr>
      </w:pPr>
      <w:r w:rsidR="198617EE">
        <w:rPr/>
        <w:t>Ga lekker aan het werk in je werkboekje lente</w:t>
      </w:r>
      <w:r w:rsidR="3A4488A7">
        <w:rPr/>
        <w:t xml:space="preserve"> </w:t>
      </w:r>
      <w:proofErr w:type="gramStart"/>
      <w:r w:rsidR="3A4488A7">
        <w:rPr/>
        <w:t>( als</w:t>
      </w:r>
      <w:proofErr w:type="gramEnd"/>
      <w:r w:rsidR="3A4488A7">
        <w:rPr/>
        <w:t xml:space="preserve"> die nog niet klaar is)</w:t>
      </w:r>
    </w:p>
    <w:p w:rsidR="3A4488A7" w:rsidP="2AC8DCB3" w:rsidRDefault="3A4488A7" w14:paraId="74D9F538" w14:textId="06687F97">
      <w:pPr>
        <w:pStyle w:val="ListParagraph"/>
        <w:numPr>
          <w:ilvl w:val="0"/>
          <w:numId w:val="2"/>
        </w:numPr>
        <w:bidi w:val="0"/>
        <w:spacing w:before="0" w:beforeAutospacing="off" w:after="160" w:afterAutospacing="off" w:line="259" w:lineRule="auto"/>
        <w:ind w:right="0"/>
        <w:jc w:val="left"/>
        <w:rPr>
          <w:sz w:val="22"/>
          <w:szCs w:val="22"/>
        </w:rPr>
      </w:pPr>
      <w:r w:rsidRPr="2AC8DCB3" w:rsidR="3A4488A7">
        <w:rPr>
          <w:sz w:val="22"/>
          <w:szCs w:val="22"/>
        </w:rPr>
        <w:t>Je mag altijd extra op rekentuin</w:t>
      </w:r>
      <w:r w:rsidRPr="2AC8DCB3" w:rsidR="4D91D663">
        <w:rPr>
          <w:sz w:val="22"/>
          <w:szCs w:val="22"/>
        </w:rPr>
        <w:t xml:space="preserve">: </w:t>
      </w:r>
      <w:r w:rsidRPr="2AC8DCB3" w:rsidR="3A4488A7">
        <w:rPr>
          <w:sz w:val="22"/>
          <w:szCs w:val="22"/>
        </w:rPr>
        <w:t xml:space="preserve"> mollenspel, tafels en verhaaltjes doen.</w:t>
      </w:r>
    </w:p>
    <w:p w:rsidR="0BB7A932" w:rsidP="2AC8DCB3" w:rsidRDefault="0BB7A932" w14:paraId="2C62F201" w14:textId="1071F592">
      <w:pPr>
        <w:pStyle w:val="ListParagraph"/>
        <w:bidi w:val="0"/>
        <w:spacing w:before="0" w:beforeAutospacing="off" w:after="160" w:afterAutospacing="off" w:line="259" w:lineRule="auto"/>
        <w:ind w:right="0"/>
        <w:jc w:val="left"/>
      </w:pPr>
    </w:p>
    <w:sectPr w:rsidR="000F6C79" w:rsidSect="000F6C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79"/>
    <w:rsid w:val="000F6C79"/>
    <w:rsid w:val="002D3FBC"/>
    <w:rsid w:val="00A7EB3E"/>
    <w:rsid w:val="00B3779D"/>
    <w:rsid w:val="00BF223E"/>
    <w:rsid w:val="00CF2B43"/>
    <w:rsid w:val="00F947E4"/>
    <w:rsid w:val="0104826D"/>
    <w:rsid w:val="01DD6DAA"/>
    <w:rsid w:val="030FA382"/>
    <w:rsid w:val="03223141"/>
    <w:rsid w:val="04790A83"/>
    <w:rsid w:val="04D2918C"/>
    <w:rsid w:val="05C10E1F"/>
    <w:rsid w:val="05F84358"/>
    <w:rsid w:val="06AA02F4"/>
    <w:rsid w:val="0735B300"/>
    <w:rsid w:val="076820C2"/>
    <w:rsid w:val="08568407"/>
    <w:rsid w:val="0865F3A4"/>
    <w:rsid w:val="095562AA"/>
    <w:rsid w:val="09A87641"/>
    <w:rsid w:val="09C8503A"/>
    <w:rsid w:val="0A1EACDD"/>
    <w:rsid w:val="0A43F4EF"/>
    <w:rsid w:val="0A4B82C5"/>
    <w:rsid w:val="0A9D2EDF"/>
    <w:rsid w:val="0AB7601E"/>
    <w:rsid w:val="0B3C3296"/>
    <w:rsid w:val="0B65B0B7"/>
    <w:rsid w:val="0BB7A932"/>
    <w:rsid w:val="0BF29335"/>
    <w:rsid w:val="0C02B855"/>
    <w:rsid w:val="0C447E4E"/>
    <w:rsid w:val="0CBFDF10"/>
    <w:rsid w:val="0CCF9F06"/>
    <w:rsid w:val="0CFE0AB6"/>
    <w:rsid w:val="0DACEFE4"/>
    <w:rsid w:val="0DE1C278"/>
    <w:rsid w:val="0ED5D567"/>
    <w:rsid w:val="0F0496A9"/>
    <w:rsid w:val="0FCBF4F1"/>
    <w:rsid w:val="0FDB4F9E"/>
    <w:rsid w:val="0FEAAC6F"/>
    <w:rsid w:val="0FF1CDD7"/>
    <w:rsid w:val="1066F89D"/>
    <w:rsid w:val="113FE554"/>
    <w:rsid w:val="1469B05F"/>
    <w:rsid w:val="14B17C64"/>
    <w:rsid w:val="160CBCC9"/>
    <w:rsid w:val="1698CA14"/>
    <w:rsid w:val="16C74A3A"/>
    <w:rsid w:val="16F74376"/>
    <w:rsid w:val="16F97E45"/>
    <w:rsid w:val="191CC882"/>
    <w:rsid w:val="192E1E53"/>
    <w:rsid w:val="19737342"/>
    <w:rsid w:val="198617EE"/>
    <w:rsid w:val="19CCF05A"/>
    <w:rsid w:val="1A35DCCE"/>
    <w:rsid w:val="1AEFA635"/>
    <w:rsid w:val="1B4AAA3A"/>
    <w:rsid w:val="1B636D38"/>
    <w:rsid w:val="1B68989B"/>
    <w:rsid w:val="1BBF3F20"/>
    <w:rsid w:val="1CBCB21F"/>
    <w:rsid w:val="1CE3552C"/>
    <w:rsid w:val="1CFD3CC4"/>
    <w:rsid w:val="1D05F871"/>
    <w:rsid w:val="1DBBDCE0"/>
    <w:rsid w:val="1DD6ADF3"/>
    <w:rsid w:val="1E1CBEF6"/>
    <w:rsid w:val="1E1DAEE8"/>
    <w:rsid w:val="1EDFE70D"/>
    <w:rsid w:val="1F0AB99C"/>
    <w:rsid w:val="1F6B25D4"/>
    <w:rsid w:val="1F8CB769"/>
    <w:rsid w:val="1FE8F874"/>
    <w:rsid w:val="20877B55"/>
    <w:rsid w:val="21164230"/>
    <w:rsid w:val="214D1AD6"/>
    <w:rsid w:val="21785289"/>
    <w:rsid w:val="2218898A"/>
    <w:rsid w:val="22445CEB"/>
    <w:rsid w:val="224F416F"/>
    <w:rsid w:val="2255C028"/>
    <w:rsid w:val="22E8B77F"/>
    <w:rsid w:val="23301D28"/>
    <w:rsid w:val="2428D983"/>
    <w:rsid w:val="24337014"/>
    <w:rsid w:val="250394E2"/>
    <w:rsid w:val="25A269A2"/>
    <w:rsid w:val="2633258E"/>
    <w:rsid w:val="26846051"/>
    <w:rsid w:val="269948A5"/>
    <w:rsid w:val="26A7AFE2"/>
    <w:rsid w:val="2736A975"/>
    <w:rsid w:val="27636B4D"/>
    <w:rsid w:val="28161E82"/>
    <w:rsid w:val="283D5793"/>
    <w:rsid w:val="2870ACFD"/>
    <w:rsid w:val="28F357D0"/>
    <w:rsid w:val="290D6E5B"/>
    <w:rsid w:val="29D19F6D"/>
    <w:rsid w:val="2A09A364"/>
    <w:rsid w:val="2AC8DCB3"/>
    <w:rsid w:val="2B2C7DED"/>
    <w:rsid w:val="2B3645D7"/>
    <w:rsid w:val="2B482302"/>
    <w:rsid w:val="2B64B1ED"/>
    <w:rsid w:val="2B7EFDCA"/>
    <w:rsid w:val="2B8E9F18"/>
    <w:rsid w:val="2BBDFA7A"/>
    <w:rsid w:val="2BE5D263"/>
    <w:rsid w:val="2C86036C"/>
    <w:rsid w:val="2C869D58"/>
    <w:rsid w:val="2CBBE356"/>
    <w:rsid w:val="2CF6DB3B"/>
    <w:rsid w:val="2DA9F288"/>
    <w:rsid w:val="2DDC31D8"/>
    <w:rsid w:val="2E4F4E04"/>
    <w:rsid w:val="2F07AED3"/>
    <w:rsid w:val="2FAB92A7"/>
    <w:rsid w:val="2FF87F50"/>
    <w:rsid w:val="3018FDCC"/>
    <w:rsid w:val="31AE079D"/>
    <w:rsid w:val="3246CEB3"/>
    <w:rsid w:val="327FB82F"/>
    <w:rsid w:val="32E994BD"/>
    <w:rsid w:val="32ED4780"/>
    <w:rsid w:val="33CAFFF7"/>
    <w:rsid w:val="34565DD9"/>
    <w:rsid w:val="348AC7E2"/>
    <w:rsid w:val="349A8ECB"/>
    <w:rsid w:val="34A3D3E2"/>
    <w:rsid w:val="364BE480"/>
    <w:rsid w:val="36BA5288"/>
    <w:rsid w:val="36D90C74"/>
    <w:rsid w:val="371D6745"/>
    <w:rsid w:val="38491AA6"/>
    <w:rsid w:val="392AE240"/>
    <w:rsid w:val="39526BC8"/>
    <w:rsid w:val="39565A15"/>
    <w:rsid w:val="396DFFEE"/>
    <w:rsid w:val="39AF6216"/>
    <w:rsid w:val="3A4488A7"/>
    <w:rsid w:val="3A73BAF2"/>
    <w:rsid w:val="3A929105"/>
    <w:rsid w:val="3BB26D92"/>
    <w:rsid w:val="3BEBE117"/>
    <w:rsid w:val="3C2F9FE9"/>
    <w:rsid w:val="3C445795"/>
    <w:rsid w:val="3CBD3361"/>
    <w:rsid w:val="3CEFEC67"/>
    <w:rsid w:val="3D7AEEAA"/>
    <w:rsid w:val="3D9ABE31"/>
    <w:rsid w:val="40903781"/>
    <w:rsid w:val="4122F61F"/>
    <w:rsid w:val="419CB4F5"/>
    <w:rsid w:val="41B7065D"/>
    <w:rsid w:val="41F14AD4"/>
    <w:rsid w:val="422ADFF6"/>
    <w:rsid w:val="423E00E9"/>
    <w:rsid w:val="425316F1"/>
    <w:rsid w:val="42A44146"/>
    <w:rsid w:val="431021B0"/>
    <w:rsid w:val="432F9A84"/>
    <w:rsid w:val="436D8B9D"/>
    <w:rsid w:val="44485604"/>
    <w:rsid w:val="4461838C"/>
    <w:rsid w:val="44B07944"/>
    <w:rsid w:val="4526B0D7"/>
    <w:rsid w:val="452B8C5F"/>
    <w:rsid w:val="453447AC"/>
    <w:rsid w:val="45CD89A6"/>
    <w:rsid w:val="4610A1E9"/>
    <w:rsid w:val="464FCFD1"/>
    <w:rsid w:val="46A665C9"/>
    <w:rsid w:val="46ED2DBC"/>
    <w:rsid w:val="4759A160"/>
    <w:rsid w:val="479B123A"/>
    <w:rsid w:val="47D87547"/>
    <w:rsid w:val="48795015"/>
    <w:rsid w:val="4894B546"/>
    <w:rsid w:val="48C65ECC"/>
    <w:rsid w:val="49057B73"/>
    <w:rsid w:val="4983BAC5"/>
    <w:rsid w:val="49EB6DD9"/>
    <w:rsid w:val="4B21549C"/>
    <w:rsid w:val="4B3DE057"/>
    <w:rsid w:val="4BA9F1CB"/>
    <w:rsid w:val="4C188E05"/>
    <w:rsid w:val="4C18B7D0"/>
    <w:rsid w:val="4C3DEA97"/>
    <w:rsid w:val="4D91D663"/>
    <w:rsid w:val="4E1CB903"/>
    <w:rsid w:val="4E33872E"/>
    <w:rsid w:val="4E552AD1"/>
    <w:rsid w:val="4E659294"/>
    <w:rsid w:val="4E810929"/>
    <w:rsid w:val="4F20CA20"/>
    <w:rsid w:val="4F464E74"/>
    <w:rsid w:val="4F7F3536"/>
    <w:rsid w:val="51294B36"/>
    <w:rsid w:val="51428FCF"/>
    <w:rsid w:val="53C1C621"/>
    <w:rsid w:val="540EA6B7"/>
    <w:rsid w:val="542EC0A1"/>
    <w:rsid w:val="54316CF3"/>
    <w:rsid w:val="54B33DB4"/>
    <w:rsid w:val="552675A2"/>
    <w:rsid w:val="5530FC63"/>
    <w:rsid w:val="5699141D"/>
    <w:rsid w:val="57CE19A2"/>
    <w:rsid w:val="57F8CE41"/>
    <w:rsid w:val="582EE673"/>
    <w:rsid w:val="5843EAF4"/>
    <w:rsid w:val="58D21009"/>
    <w:rsid w:val="58DB53BD"/>
    <w:rsid w:val="5971AD76"/>
    <w:rsid w:val="59721FD9"/>
    <w:rsid w:val="59F1B92A"/>
    <w:rsid w:val="5B16320E"/>
    <w:rsid w:val="5C4511A4"/>
    <w:rsid w:val="5C57DB1D"/>
    <w:rsid w:val="5C6E5DB1"/>
    <w:rsid w:val="5CE31ED2"/>
    <w:rsid w:val="5E1A77EB"/>
    <w:rsid w:val="5E35266E"/>
    <w:rsid w:val="5E3FF11D"/>
    <w:rsid w:val="5E7BE733"/>
    <w:rsid w:val="5E8BFC10"/>
    <w:rsid w:val="609AC8A6"/>
    <w:rsid w:val="61602133"/>
    <w:rsid w:val="618D3C96"/>
    <w:rsid w:val="61F7EE2C"/>
    <w:rsid w:val="62002D80"/>
    <w:rsid w:val="6299F3E9"/>
    <w:rsid w:val="638D98A4"/>
    <w:rsid w:val="63C42491"/>
    <w:rsid w:val="63D6F565"/>
    <w:rsid w:val="649C84B3"/>
    <w:rsid w:val="64AFF956"/>
    <w:rsid w:val="6579BDBC"/>
    <w:rsid w:val="65CEF363"/>
    <w:rsid w:val="65FA4B41"/>
    <w:rsid w:val="663E1A2C"/>
    <w:rsid w:val="66BDB696"/>
    <w:rsid w:val="66FEC575"/>
    <w:rsid w:val="672CBF2F"/>
    <w:rsid w:val="679DF64D"/>
    <w:rsid w:val="67B991BA"/>
    <w:rsid w:val="691BE943"/>
    <w:rsid w:val="695C6144"/>
    <w:rsid w:val="69BC6462"/>
    <w:rsid w:val="69CC5C7C"/>
    <w:rsid w:val="6A4019ED"/>
    <w:rsid w:val="6A9DBF20"/>
    <w:rsid w:val="6AB73382"/>
    <w:rsid w:val="6AF855E6"/>
    <w:rsid w:val="6B209752"/>
    <w:rsid w:val="6B90A5FF"/>
    <w:rsid w:val="6BB9A110"/>
    <w:rsid w:val="6C1B07C7"/>
    <w:rsid w:val="6C1F7CE4"/>
    <w:rsid w:val="6CBF86C8"/>
    <w:rsid w:val="6CC4C625"/>
    <w:rsid w:val="6E2D54C2"/>
    <w:rsid w:val="6E5B2966"/>
    <w:rsid w:val="6F5B10B4"/>
    <w:rsid w:val="70AC695F"/>
    <w:rsid w:val="710ABB0D"/>
    <w:rsid w:val="71393473"/>
    <w:rsid w:val="715C61C9"/>
    <w:rsid w:val="7214F989"/>
    <w:rsid w:val="745F9C69"/>
    <w:rsid w:val="746E0DFB"/>
    <w:rsid w:val="74CD6E9D"/>
    <w:rsid w:val="74F7C776"/>
    <w:rsid w:val="7506584F"/>
    <w:rsid w:val="7507C8AD"/>
    <w:rsid w:val="7634AF53"/>
    <w:rsid w:val="77078221"/>
    <w:rsid w:val="77366962"/>
    <w:rsid w:val="78862A83"/>
    <w:rsid w:val="78DE9B14"/>
    <w:rsid w:val="7A98506D"/>
    <w:rsid w:val="7B9B04C9"/>
    <w:rsid w:val="7CD3C239"/>
    <w:rsid w:val="7D1739FD"/>
    <w:rsid w:val="7E735FC1"/>
    <w:rsid w:val="7E9431BA"/>
    <w:rsid w:val="7FE13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1DD6"/>
  <w15:chartTrackingRefBased/>
  <w15:docId w15:val="{8EB3ACC0-4B8F-4EA7-B376-16940C8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0F6C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7.png"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numbering" Target="/word/numbering.xml" Id="Re53acd7caf0d4e0b" /><Relationship Type="http://schemas.openxmlformats.org/officeDocument/2006/relationships/hyperlink" Target="mailto:mvanlohuizen@leerplein055.nl" TargetMode="External" Id="R84f6dff2e4034736" /><Relationship Type="http://schemas.openxmlformats.org/officeDocument/2006/relationships/image" Target="/media/image10.png" Id="Rf620643a2eb4482f" /><Relationship Type="http://schemas.openxmlformats.org/officeDocument/2006/relationships/image" Target="/media/image11.png" Id="R00b39a92d53240b1" /><Relationship Type="http://schemas.openxmlformats.org/officeDocument/2006/relationships/image" Target="/media/image12.png" Id="R9959a504ba3b4118" /><Relationship Type="http://schemas.openxmlformats.org/officeDocument/2006/relationships/image" Target="/media/image13.png" Id="R0303cba0f4a34d05" /><Relationship Type="http://schemas.openxmlformats.org/officeDocument/2006/relationships/image" Target="/media/image14.png" Id="Rdc4e50fe9fcd4d0a" /><Relationship Type="http://schemas.openxmlformats.org/officeDocument/2006/relationships/image" Target="/media/image15.png" Id="R1545d3f51f1b490d" /><Relationship Type="http://schemas.openxmlformats.org/officeDocument/2006/relationships/image" Target="/media/image16.png" Id="Rcf09dc5a7c194d97" /><Relationship Type="http://schemas.openxmlformats.org/officeDocument/2006/relationships/image" Target="/media/image17.png" Id="R8cda0dfcac7342f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72527429-3F97-47F1-B720-E52A3D678712}">
  <ds:schemaRefs>
    <ds:schemaRef ds:uri="http://schemas.microsoft.com/sharepoint/v3/contenttype/forms"/>
  </ds:schemaRefs>
</ds:datastoreItem>
</file>

<file path=customXml/itemProps2.xml><?xml version="1.0" encoding="utf-8"?>
<ds:datastoreItem xmlns:ds="http://schemas.openxmlformats.org/officeDocument/2006/customXml" ds:itemID="{67587034-E360-486D-8778-06244DE1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f40-b82c-4e2a-8d2a-5f6731c0d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FA2A0-C1D3-48FD-A4BB-561E9C205ECB}">
  <ds:schemaRefs>
    <ds:schemaRef ds:uri="http://schemas.microsoft.com/office/2006/metadata/properties"/>
    <ds:schemaRef ds:uri="http://schemas.microsoft.com/office/infopath/2007/PartnerControls"/>
    <ds:schemaRef ds:uri="66136f40-b82c-4e2a-8d2a-5f6731c0d0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Marlette van der Kaa</dc:creator>
  <cp:keywords/>
  <dc:description/>
  <cp:lastModifiedBy>Monique van Lohuizen</cp:lastModifiedBy>
  <cp:revision>11</cp:revision>
  <dcterms:created xsi:type="dcterms:W3CDTF">2020-03-16T09:45:00Z</dcterms:created>
  <dcterms:modified xsi:type="dcterms:W3CDTF">2020-03-26T13:04:19Z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